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5583"/>
        <w:gridCol w:w="4611"/>
      </w:tblGrid>
      <w:tr w:rsidR="005262BB" w:rsidRPr="006B1E23" w:rsidTr="00CA079E">
        <w:tc>
          <w:tcPr>
            <w:tcW w:w="2578" w:type="pct"/>
          </w:tcPr>
          <w:p w:rsidR="005262BB" w:rsidRPr="006B1E23" w:rsidRDefault="005262BB" w:rsidP="00F60084">
            <w:pPr>
              <w:jc w:val="center"/>
              <w:rPr>
                <w:b/>
              </w:rPr>
            </w:pPr>
            <w:r w:rsidRPr="006B1E23">
              <w:rPr>
                <w:b/>
              </w:rPr>
              <w:t>ДОГОВОР ЗА ОБУЧЕНИЕ</w:t>
            </w:r>
          </w:p>
          <w:p w:rsidR="005262BB" w:rsidRPr="006B1E23" w:rsidRDefault="005262BB" w:rsidP="00726390">
            <w:pPr>
              <w:jc w:val="both"/>
            </w:pPr>
          </w:p>
          <w:p w:rsidR="005262BB" w:rsidRPr="006B1E23" w:rsidRDefault="005262BB" w:rsidP="00726390">
            <w:pPr>
              <w:jc w:val="both"/>
            </w:pPr>
          </w:p>
          <w:p w:rsidR="005262BB" w:rsidRPr="006B1E23" w:rsidRDefault="005262BB" w:rsidP="00726390">
            <w:pPr>
              <w:jc w:val="both"/>
            </w:pPr>
            <w:r w:rsidRPr="006B1E23">
              <w:t>Днес, ………………..., в гр. Варна, между:</w:t>
            </w:r>
          </w:p>
          <w:p w:rsidR="005262BB" w:rsidRDefault="005262BB" w:rsidP="00726390">
            <w:pPr>
              <w:jc w:val="both"/>
            </w:pPr>
          </w:p>
          <w:p w:rsidR="005262BB" w:rsidRPr="006B1E23" w:rsidRDefault="005262BB" w:rsidP="00726390">
            <w:pPr>
              <w:jc w:val="both"/>
            </w:pPr>
          </w:p>
          <w:p w:rsidR="005262BB" w:rsidRPr="006B1E23" w:rsidRDefault="005262BB" w:rsidP="005262BB">
            <w:pPr>
              <w:numPr>
                <w:ilvl w:val="0"/>
                <w:numId w:val="44"/>
              </w:numPr>
              <w:ind w:left="567"/>
              <w:jc w:val="both"/>
            </w:pPr>
            <w:r w:rsidRPr="006B1E23">
              <w:rPr>
                <w:b/>
              </w:rPr>
              <w:t xml:space="preserve">ИКОНОМИЧЕСКИ УНИВЕРСИТЕТ – ВАРНА, </w:t>
            </w:r>
            <w:r w:rsidRPr="006B1E23">
              <w:t xml:space="preserve">със седалище и адрес на управление </w:t>
            </w:r>
            <w:proofErr w:type="spellStart"/>
            <w:r w:rsidRPr="006B1E23">
              <w:t>гр.Варна</w:t>
            </w:r>
            <w:proofErr w:type="spellEnd"/>
            <w:r w:rsidRPr="006B1E23">
              <w:t xml:space="preserve">, </w:t>
            </w:r>
            <w:proofErr w:type="spellStart"/>
            <w:r w:rsidRPr="006B1E23">
              <w:t>п.к</w:t>
            </w:r>
            <w:proofErr w:type="spellEnd"/>
            <w:r w:rsidRPr="006B1E23">
              <w:t xml:space="preserve">. 9002, бул. „Княз Борис I” №77, ЕИК по БУЛСТАТ 000083619, идентификационен номер по ДДС BG000083619, представляван от проф. д-р </w:t>
            </w:r>
            <w:r w:rsidRPr="006B1E23">
              <w:rPr>
                <w:b/>
              </w:rPr>
              <w:t>ЕВГЕНИ ПЕТРОВ СТАНИМИРОВ</w:t>
            </w:r>
            <w:r w:rsidRPr="006B1E23">
              <w:t xml:space="preserve"> – Ректор на ИУ-Варна и Гергана Пенчева Нанева - зам.-главен счетоводител, от една страна, наричан по-долу в договора </w:t>
            </w:r>
            <w:r w:rsidRPr="006B1E23">
              <w:rPr>
                <w:b/>
              </w:rPr>
              <w:t>ИУ-Варна</w:t>
            </w:r>
            <w:r w:rsidRPr="006B1E23">
              <w:t xml:space="preserve"> и </w:t>
            </w:r>
          </w:p>
          <w:p w:rsidR="005262BB" w:rsidRPr="000A3C7B" w:rsidRDefault="005262BB" w:rsidP="005262BB">
            <w:pPr>
              <w:numPr>
                <w:ilvl w:val="0"/>
                <w:numId w:val="44"/>
              </w:numPr>
              <w:ind w:left="567"/>
              <w:jc w:val="both"/>
            </w:pPr>
            <w:r w:rsidRPr="006B1E23">
              <w:t xml:space="preserve">…………...…………….………………….……, ЕГН ………...…., </w:t>
            </w:r>
            <w:proofErr w:type="spellStart"/>
            <w:r w:rsidRPr="006B1E23">
              <w:t>л.к</w:t>
            </w:r>
            <w:proofErr w:type="spellEnd"/>
            <w:r w:rsidRPr="006B1E23">
              <w:t xml:space="preserve">. № …………….….., постоянен адрес: ………………..……………………………………………… настоящ адрес: …...………  ………………………………………………. е-поща ……………..………….….., телефон ………………., фак.№…..……….., специалност……………………………………., редовна/задочна/дистанционна форма на обучение, факултет ………………………… учебна година 20…/20…г., наричан/а по-долу в договора </w:t>
            </w:r>
            <w:r w:rsidRPr="006B1E23">
              <w:rPr>
                <w:b/>
              </w:rPr>
              <w:t>СТУДЕНТ</w:t>
            </w:r>
          </w:p>
          <w:p w:rsidR="000A3C7B" w:rsidRDefault="000A3C7B" w:rsidP="000A3C7B">
            <w:pPr>
              <w:jc w:val="both"/>
              <w:rPr>
                <w:b/>
              </w:rPr>
            </w:pPr>
          </w:p>
          <w:p w:rsidR="000A3C7B" w:rsidRDefault="000A3C7B" w:rsidP="000A3C7B">
            <w:pPr>
              <w:jc w:val="both"/>
              <w:rPr>
                <w:b/>
              </w:rPr>
            </w:pPr>
          </w:p>
          <w:p w:rsidR="000A3C7B" w:rsidRDefault="000A3C7B" w:rsidP="000A3C7B">
            <w:pPr>
              <w:jc w:val="both"/>
              <w:rPr>
                <w:b/>
              </w:rPr>
            </w:pPr>
          </w:p>
          <w:p w:rsidR="000A3C7B" w:rsidRDefault="000A3C7B" w:rsidP="000A3C7B">
            <w:pPr>
              <w:jc w:val="both"/>
              <w:rPr>
                <w:b/>
              </w:rPr>
            </w:pPr>
          </w:p>
          <w:p w:rsidR="000A3C7B" w:rsidRDefault="000A3C7B" w:rsidP="000A3C7B">
            <w:pPr>
              <w:jc w:val="both"/>
              <w:rPr>
                <w:b/>
              </w:rPr>
            </w:pPr>
          </w:p>
          <w:p w:rsidR="000A3C7B" w:rsidRPr="006B1E23" w:rsidRDefault="000A3C7B" w:rsidP="000A3C7B">
            <w:pPr>
              <w:jc w:val="both"/>
            </w:pPr>
          </w:p>
          <w:p w:rsidR="005262BB" w:rsidRPr="006B1E23" w:rsidRDefault="005262BB" w:rsidP="00726390">
            <w:pPr>
              <w:jc w:val="both"/>
            </w:pPr>
          </w:p>
          <w:p w:rsidR="005262BB" w:rsidRPr="006B1E23" w:rsidRDefault="005262BB" w:rsidP="00726390">
            <w:pPr>
              <w:jc w:val="both"/>
            </w:pPr>
            <w:r w:rsidRPr="006B1E23">
              <w:t>наричани общо по-долу Страните</w:t>
            </w:r>
          </w:p>
          <w:p w:rsidR="005262BB" w:rsidRPr="006B1E23" w:rsidRDefault="005262BB" w:rsidP="00726390">
            <w:pPr>
              <w:jc w:val="both"/>
            </w:pPr>
            <w:r w:rsidRPr="006B1E23">
              <w:t xml:space="preserve">се сключи настоящия договор за обучение: </w:t>
            </w:r>
          </w:p>
          <w:p w:rsidR="00CA079E" w:rsidRDefault="00CA079E" w:rsidP="00726390">
            <w:pPr>
              <w:jc w:val="both"/>
            </w:pPr>
          </w:p>
          <w:p w:rsidR="005262BB" w:rsidRPr="006B1E23" w:rsidRDefault="005262BB" w:rsidP="00726390">
            <w:pPr>
              <w:jc w:val="both"/>
            </w:pPr>
          </w:p>
          <w:p w:rsidR="005262BB" w:rsidRPr="006B1E23" w:rsidRDefault="005262BB" w:rsidP="005262BB">
            <w:pPr>
              <w:numPr>
                <w:ilvl w:val="0"/>
                <w:numId w:val="45"/>
              </w:numPr>
              <w:jc w:val="both"/>
              <w:rPr>
                <w:b/>
              </w:rPr>
            </w:pPr>
            <w:r w:rsidRPr="006B1E23">
              <w:rPr>
                <w:b/>
              </w:rPr>
              <w:t xml:space="preserve">ПРЕДМЕТ НА ДОГОВОРА </w:t>
            </w:r>
          </w:p>
          <w:p w:rsidR="005262BB" w:rsidRDefault="005262BB" w:rsidP="00726390">
            <w:pPr>
              <w:jc w:val="both"/>
            </w:pPr>
          </w:p>
          <w:p w:rsidR="005262BB" w:rsidRPr="006B1E23" w:rsidRDefault="005262BB" w:rsidP="00726390">
            <w:pPr>
              <w:jc w:val="both"/>
            </w:pPr>
          </w:p>
          <w:p w:rsidR="005262BB" w:rsidRPr="006B1E23" w:rsidRDefault="005262BB" w:rsidP="00726390">
            <w:pPr>
              <w:jc w:val="both"/>
            </w:pPr>
            <w:r w:rsidRPr="006B1E23">
              <w:t xml:space="preserve">Чл.1 (1) ИУ-Варна се задължава да извършва обучение на СТУДЕНТА по специалността „………………………………….……………………“ в ИУ-Варна за придобиване на образователно-квалификационна степен …………………….. срещу заплащане. </w:t>
            </w:r>
          </w:p>
          <w:p w:rsidR="005262BB" w:rsidRPr="006B1E23" w:rsidRDefault="005262BB" w:rsidP="00726390">
            <w:pPr>
              <w:jc w:val="both"/>
            </w:pPr>
            <w:r w:rsidRPr="006B1E23">
              <w:t xml:space="preserve">(2) Обучението се извършва в съответствие утвърдената от Академичния съвет на ИУ-Варна учебна документация на посочената специалност. </w:t>
            </w:r>
          </w:p>
          <w:p w:rsidR="005262BB" w:rsidRDefault="005262BB" w:rsidP="00726390">
            <w:pPr>
              <w:jc w:val="both"/>
            </w:pPr>
          </w:p>
          <w:p w:rsidR="00CA079E" w:rsidRDefault="00CA079E" w:rsidP="00726390">
            <w:pPr>
              <w:jc w:val="both"/>
            </w:pPr>
          </w:p>
          <w:p w:rsidR="00CA079E" w:rsidRDefault="00CA079E" w:rsidP="00726390">
            <w:pPr>
              <w:jc w:val="both"/>
            </w:pPr>
          </w:p>
          <w:p w:rsidR="005262BB" w:rsidRPr="006B1E23" w:rsidRDefault="005262BB" w:rsidP="00726390">
            <w:pPr>
              <w:jc w:val="both"/>
            </w:pPr>
          </w:p>
          <w:p w:rsidR="005262BB" w:rsidRPr="006B1E23" w:rsidRDefault="005262BB" w:rsidP="00726390">
            <w:pPr>
              <w:jc w:val="both"/>
              <w:rPr>
                <w:b/>
              </w:rPr>
            </w:pPr>
            <w:r w:rsidRPr="006B1E23">
              <w:rPr>
                <w:b/>
                <w:lang w:val="en-US"/>
              </w:rPr>
              <w:t>II</w:t>
            </w:r>
            <w:r w:rsidRPr="006B1E23">
              <w:rPr>
                <w:b/>
              </w:rPr>
              <w:t xml:space="preserve">.СРОК НА ДОГОВОРА </w:t>
            </w:r>
          </w:p>
          <w:p w:rsidR="005262BB" w:rsidRPr="006B1E23" w:rsidRDefault="005262BB" w:rsidP="00726390">
            <w:pPr>
              <w:jc w:val="both"/>
            </w:pPr>
          </w:p>
          <w:p w:rsidR="005262BB" w:rsidRPr="006B1E23" w:rsidRDefault="005262BB" w:rsidP="00726390">
            <w:pPr>
              <w:jc w:val="both"/>
            </w:pPr>
            <w:r w:rsidRPr="006B1E23">
              <w:t xml:space="preserve">Чл.2 (1) Срокът на обучение се определя съгласно учебния план в съответствие с установените задължителни държавни изисквания за признаване на завършена степен на висше образование и придобита квалификация в Република България по посочената специалност. </w:t>
            </w:r>
          </w:p>
          <w:p w:rsidR="005262BB" w:rsidRPr="006B1E23" w:rsidRDefault="005262BB" w:rsidP="00726390">
            <w:pPr>
              <w:jc w:val="both"/>
            </w:pPr>
            <w:r w:rsidRPr="006B1E23">
              <w:t xml:space="preserve">(2) Договорът се сключва за срок до завършване на срока на обучение и уреждане на всички взаимоотношения между страните, в т.ч. и финансови. </w:t>
            </w:r>
          </w:p>
          <w:p w:rsidR="005262BB" w:rsidRDefault="005262BB" w:rsidP="00726390">
            <w:pPr>
              <w:jc w:val="both"/>
            </w:pPr>
          </w:p>
          <w:p w:rsidR="00CA079E" w:rsidRPr="006B1E23" w:rsidRDefault="00CA079E" w:rsidP="00726390">
            <w:pPr>
              <w:jc w:val="both"/>
            </w:pPr>
          </w:p>
          <w:p w:rsidR="005262BB" w:rsidRPr="006B1E23" w:rsidRDefault="005262BB" w:rsidP="00726390">
            <w:pPr>
              <w:jc w:val="both"/>
            </w:pPr>
            <w:r w:rsidRPr="006B1E23">
              <w:rPr>
                <w:b/>
                <w:lang w:val="en-US"/>
              </w:rPr>
              <w:t>III</w:t>
            </w:r>
            <w:r w:rsidRPr="006B1E23">
              <w:rPr>
                <w:b/>
              </w:rPr>
              <w:t>.ПРАВА И ЗАДЪЛЖЕНИЯ НА СТРАНИТЕ</w:t>
            </w:r>
            <w:r w:rsidRPr="006B1E23">
              <w:t xml:space="preserve"> </w:t>
            </w:r>
          </w:p>
          <w:p w:rsidR="005262BB" w:rsidRPr="006B1E23" w:rsidRDefault="005262BB" w:rsidP="00726390">
            <w:pPr>
              <w:jc w:val="both"/>
            </w:pPr>
          </w:p>
          <w:p w:rsidR="005262BB" w:rsidRDefault="005262BB" w:rsidP="00726390">
            <w:pPr>
              <w:jc w:val="both"/>
            </w:pPr>
            <w:r w:rsidRPr="006B1E23">
              <w:t xml:space="preserve">Чл.3 ИУ-Варна има право да получава такса за обучение при условия и размер, уговорени в настоящия договор. </w:t>
            </w:r>
          </w:p>
          <w:p w:rsidR="005262BB" w:rsidRPr="006B1E23" w:rsidRDefault="005262BB" w:rsidP="00726390">
            <w:pPr>
              <w:jc w:val="both"/>
            </w:pPr>
          </w:p>
          <w:p w:rsidR="005262BB" w:rsidRPr="006B1E23" w:rsidRDefault="005262BB" w:rsidP="00726390">
            <w:pPr>
              <w:jc w:val="both"/>
            </w:pPr>
            <w:r w:rsidRPr="006B1E23">
              <w:t xml:space="preserve">Чл.4 ИУ-Варна поема задължение да проведе обучението по чл.1 от договора съгласно утвърдения учебен план с цел преминаване пълния курс на обучение и придобиване на висше образование в съответната образователно-квалификационна степен. </w:t>
            </w:r>
          </w:p>
          <w:p w:rsidR="005262BB" w:rsidRPr="006B1E23" w:rsidRDefault="005262BB" w:rsidP="00726390">
            <w:pPr>
              <w:jc w:val="both"/>
            </w:pPr>
            <w:r w:rsidRPr="006B1E23">
              <w:t xml:space="preserve">Чл.5 ИУ-Варна няма задължение да осигури на СТУДЕНТА ползване на студентско общежитие. </w:t>
            </w:r>
          </w:p>
          <w:p w:rsidR="005262BB" w:rsidRPr="006B1E23" w:rsidRDefault="005262BB" w:rsidP="00726390">
            <w:pPr>
              <w:jc w:val="both"/>
            </w:pPr>
            <w:r w:rsidRPr="006B1E23">
              <w:t xml:space="preserve">Чл.6 ИУ-Варна има право да отстрани студента от обучение и да прекрати договора при неизпълнение на което и да е задължение на СТУДЕНТА. </w:t>
            </w:r>
          </w:p>
          <w:p w:rsidR="005262BB" w:rsidRDefault="005262BB" w:rsidP="00726390">
            <w:pPr>
              <w:jc w:val="both"/>
            </w:pPr>
            <w:r w:rsidRPr="006B1E23">
              <w:t xml:space="preserve">Чл.7 СТУДЕНТЪТ има право да се обучава при условия и ред, приети в ИУ-Варна, като при успешно завършване на учебната година придобива право да се запише в по-горен курс, а след успешно завършване на пълния курс на обучение да получи диплома за завършена степен на висше образование. </w:t>
            </w:r>
          </w:p>
          <w:p w:rsidR="005262BB" w:rsidRPr="006B1E23" w:rsidRDefault="005262BB" w:rsidP="00726390">
            <w:pPr>
              <w:jc w:val="both"/>
            </w:pPr>
          </w:p>
          <w:p w:rsidR="005262BB" w:rsidRPr="006B1E23" w:rsidRDefault="005262BB" w:rsidP="00726390">
            <w:pPr>
              <w:jc w:val="both"/>
            </w:pPr>
            <w:r w:rsidRPr="006B1E23">
              <w:t xml:space="preserve">Чл.8 СТУДЕНТЪТ се задължава да заплаща такса за обучение. </w:t>
            </w:r>
          </w:p>
          <w:p w:rsidR="005262BB" w:rsidRPr="006B1E23" w:rsidRDefault="005262BB" w:rsidP="00726390">
            <w:pPr>
              <w:jc w:val="both"/>
            </w:pPr>
            <w:r w:rsidRPr="006B1E23">
              <w:t xml:space="preserve">Чл.9 СТУДЕНТЪТ се задължава: </w:t>
            </w:r>
          </w:p>
          <w:p w:rsidR="005262BB" w:rsidRPr="006B1E23" w:rsidRDefault="005262BB" w:rsidP="00CA079E">
            <w:pPr>
              <w:numPr>
                <w:ilvl w:val="0"/>
                <w:numId w:val="46"/>
              </w:numPr>
              <w:ind w:left="357" w:hanging="357"/>
              <w:jc w:val="both"/>
            </w:pPr>
            <w:r w:rsidRPr="006B1E23">
              <w:t>да изпълнява учебните си задължения, предвидени в учебен план, включително при провеждане на електронно базиран учебен процес;</w:t>
            </w:r>
          </w:p>
          <w:p w:rsidR="005262BB" w:rsidRPr="006B1E23" w:rsidRDefault="005262BB" w:rsidP="00CA079E">
            <w:pPr>
              <w:numPr>
                <w:ilvl w:val="0"/>
                <w:numId w:val="46"/>
              </w:numPr>
              <w:ind w:left="357" w:hanging="357"/>
              <w:jc w:val="both"/>
            </w:pPr>
            <w:r w:rsidRPr="006B1E23">
              <w:t xml:space="preserve">да спазва Правилника на ИУ-Варна; </w:t>
            </w:r>
          </w:p>
          <w:p w:rsidR="005262BB" w:rsidRPr="006B1E23" w:rsidRDefault="005262BB" w:rsidP="00CA079E">
            <w:pPr>
              <w:numPr>
                <w:ilvl w:val="0"/>
                <w:numId w:val="46"/>
              </w:numPr>
              <w:ind w:left="357" w:hanging="357"/>
              <w:jc w:val="both"/>
            </w:pPr>
            <w:r w:rsidRPr="006B1E23">
              <w:t>да се запише в определените срокове за всеки семестър;</w:t>
            </w:r>
          </w:p>
          <w:p w:rsidR="005262BB" w:rsidRPr="006B1E23" w:rsidRDefault="005262BB" w:rsidP="00CA079E">
            <w:pPr>
              <w:numPr>
                <w:ilvl w:val="0"/>
                <w:numId w:val="46"/>
              </w:numPr>
              <w:ind w:left="357" w:hanging="357"/>
              <w:jc w:val="both"/>
            </w:pPr>
            <w:r w:rsidRPr="006B1E23">
              <w:lastRenderedPageBreak/>
              <w:t>да полага изпити на определените дати от Академичния календар на ИУ-Варна;</w:t>
            </w:r>
          </w:p>
          <w:p w:rsidR="005262BB" w:rsidRPr="006B1E23" w:rsidRDefault="005262BB" w:rsidP="00CA079E">
            <w:pPr>
              <w:numPr>
                <w:ilvl w:val="0"/>
                <w:numId w:val="46"/>
              </w:numPr>
              <w:ind w:left="357" w:hanging="357"/>
              <w:jc w:val="both"/>
            </w:pPr>
            <w:r w:rsidRPr="006B1E23">
              <w:t>да спазва установения академичен ред и дисциплина в ИУ-Варна;</w:t>
            </w:r>
          </w:p>
          <w:p w:rsidR="005262BB" w:rsidRPr="006B1E23" w:rsidRDefault="005262BB" w:rsidP="00CA079E">
            <w:pPr>
              <w:numPr>
                <w:ilvl w:val="0"/>
                <w:numId w:val="46"/>
              </w:numPr>
              <w:ind w:left="357" w:hanging="357"/>
              <w:jc w:val="both"/>
            </w:pPr>
            <w:r w:rsidRPr="006B1E23">
              <w:t>да изпълнява законните разпореждания на ректора на ИУ-Варна;</w:t>
            </w:r>
          </w:p>
          <w:p w:rsidR="005262BB" w:rsidRPr="006B1E23" w:rsidRDefault="005262BB" w:rsidP="00CA079E">
            <w:pPr>
              <w:numPr>
                <w:ilvl w:val="0"/>
                <w:numId w:val="46"/>
              </w:numPr>
              <w:ind w:left="357" w:hanging="357"/>
              <w:jc w:val="both"/>
            </w:pPr>
            <w:r w:rsidRPr="006B1E23">
              <w:t>да опазва материално-техническата база;</w:t>
            </w:r>
          </w:p>
          <w:p w:rsidR="005262BB" w:rsidRPr="006B1E23" w:rsidRDefault="005262BB" w:rsidP="00CA079E">
            <w:pPr>
              <w:numPr>
                <w:ilvl w:val="0"/>
                <w:numId w:val="46"/>
              </w:numPr>
              <w:ind w:left="357" w:hanging="357"/>
              <w:jc w:val="both"/>
            </w:pPr>
            <w:r w:rsidRPr="006B1E23">
              <w:t>да не провежда политическа и религиозна дейност на територията на ИУ-Варна;</w:t>
            </w:r>
          </w:p>
          <w:p w:rsidR="005262BB" w:rsidRPr="006B1E23" w:rsidRDefault="005262BB" w:rsidP="00CA079E">
            <w:pPr>
              <w:numPr>
                <w:ilvl w:val="0"/>
                <w:numId w:val="46"/>
              </w:numPr>
              <w:ind w:left="357" w:hanging="357"/>
              <w:jc w:val="both"/>
            </w:pPr>
            <w:r w:rsidRPr="006B1E23">
              <w:t xml:space="preserve">да не употребява алкохол и упойващи вещества и да се явява на учебни занятия в състояние, което му позволява да изпълнява учебните си задължения; </w:t>
            </w:r>
          </w:p>
          <w:p w:rsidR="005262BB" w:rsidRPr="006B1E23" w:rsidRDefault="005262BB" w:rsidP="00CA079E">
            <w:pPr>
              <w:numPr>
                <w:ilvl w:val="0"/>
                <w:numId w:val="46"/>
              </w:numPr>
              <w:ind w:left="357" w:hanging="357"/>
              <w:jc w:val="both"/>
            </w:pPr>
            <w:r w:rsidRPr="006B1E23">
              <w:t>да не посещава ИУ-Варна със симптоми на вирусна инфекция или друго заразно заболяване;</w:t>
            </w:r>
          </w:p>
          <w:p w:rsidR="005262BB" w:rsidRPr="006B1E23" w:rsidRDefault="005262BB" w:rsidP="00CA079E">
            <w:pPr>
              <w:numPr>
                <w:ilvl w:val="0"/>
                <w:numId w:val="46"/>
              </w:numPr>
              <w:ind w:left="357" w:hanging="357"/>
              <w:jc w:val="both"/>
            </w:pPr>
            <w:r w:rsidRPr="006B1E23">
              <w:t xml:space="preserve">да не уронва престижа на ИУ-Варна със своето поведение; </w:t>
            </w:r>
          </w:p>
          <w:p w:rsidR="005262BB" w:rsidRPr="006B1E23" w:rsidRDefault="005262BB" w:rsidP="00CA079E">
            <w:pPr>
              <w:numPr>
                <w:ilvl w:val="0"/>
                <w:numId w:val="46"/>
              </w:numPr>
              <w:ind w:left="357" w:hanging="357"/>
              <w:jc w:val="both"/>
            </w:pPr>
            <w:r w:rsidRPr="006B1E23">
              <w:t xml:space="preserve">да спазва правилата за безопасност в ИУ-Варна. </w:t>
            </w:r>
          </w:p>
          <w:p w:rsidR="005262BB" w:rsidRDefault="005262BB" w:rsidP="00726390">
            <w:pPr>
              <w:jc w:val="both"/>
            </w:pPr>
          </w:p>
          <w:p w:rsidR="00CA079E" w:rsidRDefault="00CA079E" w:rsidP="00726390">
            <w:pPr>
              <w:jc w:val="both"/>
            </w:pPr>
          </w:p>
          <w:p w:rsidR="00CA079E" w:rsidRDefault="00CA079E" w:rsidP="00726390">
            <w:pPr>
              <w:jc w:val="both"/>
            </w:pPr>
          </w:p>
          <w:p w:rsidR="00CA079E" w:rsidRDefault="00CA079E" w:rsidP="00726390">
            <w:pPr>
              <w:jc w:val="both"/>
            </w:pPr>
          </w:p>
          <w:p w:rsidR="00CA079E" w:rsidRDefault="00CA079E" w:rsidP="00726390">
            <w:pPr>
              <w:jc w:val="both"/>
            </w:pPr>
          </w:p>
          <w:p w:rsidR="00CA079E" w:rsidRDefault="00CA079E" w:rsidP="00726390">
            <w:pPr>
              <w:jc w:val="both"/>
            </w:pPr>
          </w:p>
          <w:p w:rsidR="00CA079E" w:rsidRDefault="00CA079E" w:rsidP="00726390">
            <w:pPr>
              <w:jc w:val="both"/>
            </w:pPr>
          </w:p>
          <w:p w:rsidR="00CA079E" w:rsidRDefault="00CA079E" w:rsidP="00726390">
            <w:pPr>
              <w:jc w:val="both"/>
            </w:pPr>
          </w:p>
          <w:p w:rsidR="00CA079E" w:rsidRPr="006B1E23" w:rsidRDefault="00CA079E" w:rsidP="00726390">
            <w:pPr>
              <w:jc w:val="both"/>
            </w:pPr>
          </w:p>
          <w:p w:rsidR="005262BB" w:rsidRPr="006B1E23" w:rsidRDefault="005262BB" w:rsidP="00726390">
            <w:pPr>
              <w:jc w:val="both"/>
              <w:rPr>
                <w:b/>
              </w:rPr>
            </w:pPr>
            <w:r w:rsidRPr="006B1E23">
              <w:rPr>
                <w:b/>
                <w:lang w:val="en-US"/>
              </w:rPr>
              <w:t>IV</w:t>
            </w:r>
            <w:r w:rsidRPr="006B1E23">
              <w:rPr>
                <w:b/>
              </w:rPr>
              <w:t xml:space="preserve">. ТАКСА ЗА ОБУЧЕНИЕ, НАЧИН НА ПЛАЩАНЕ И ДРУГИ УСЛОВИЯ </w:t>
            </w:r>
          </w:p>
          <w:p w:rsidR="005262BB" w:rsidRDefault="005262BB" w:rsidP="00726390">
            <w:pPr>
              <w:jc w:val="both"/>
              <w:rPr>
                <w:b/>
              </w:rPr>
            </w:pPr>
          </w:p>
          <w:p w:rsidR="005262BB" w:rsidRPr="006B1E23" w:rsidRDefault="005262BB" w:rsidP="00726390">
            <w:pPr>
              <w:jc w:val="both"/>
              <w:rPr>
                <w:b/>
              </w:rPr>
            </w:pPr>
          </w:p>
          <w:p w:rsidR="005262BB" w:rsidRDefault="005262BB" w:rsidP="00726390">
            <w:pPr>
              <w:jc w:val="both"/>
            </w:pPr>
            <w:r w:rsidRPr="006B1E23">
              <w:t>Чл.10 (1) Размерът на таксата за обучение се определя с решение на Академичния съвет на ИУ-Варна за всяка учебна година по реда на чл.95, ал.4 от ЗВО.</w:t>
            </w:r>
          </w:p>
          <w:p w:rsidR="005262BB" w:rsidRPr="006B1E23" w:rsidRDefault="005262BB" w:rsidP="00726390">
            <w:pPr>
              <w:jc w:val="both"/>
            </w:pPr>
          </w:p>
          <w:p w:rsidR="005262BB" w:rsidRPr="006B1E23" w:rsidRDefault="005262BB" w:rsidP="00726390">
            <w:pPr>
              <w:jc w:val="both"/>
            </w:pPr>
            <w:r w:rsidRPr="006B1E23">
              <w:t>(2) Размерът на таксата за обучение за всяка учебна година може да бъде променян в зависимост от промените в средствата за издръжка на обучението, извършвани с решение на Министерския съвет на Република България, приети на основание чл.91, ал.2 от ЗВО.</w:t>
            </w:r>
          </w:p>
          <w:p w:rsidR="005262BB" w:rsidRDefault="005262BB" w:rsidP="00726390">
            <w:pPr>
              <w:jc w:val="both"/>
            </w:pPr>
            <w:r w:rsidRPr="006B1E23">
              <w:t xml:space="preserve">(3) Размерът на таксата за обучение за съответната учебна година не подлежи договаряне. </w:t>
            </w:r>
          </w:p>
          <w:p w:rsidR="00CA079E" w:rsidRDefault="00CA079E" w:rsidP="00726390">
            <w:pPr>
              <w:jc w:val="both"/>
            </w:pPr>
          </w:p>
          <w:p w:rsidR="00CA079E" w:rsidRPr="006B1E23" w:rsidRDefault="00CA079E" w:rsidP="00726390">
            <w:pPr>
              <w:jc w:val="both"/>
            </w:pPr>
          </w:p>
          <w:p w:rsidR="005262BB" w:rsidRDefault="005262BB" w:rsidP="00726390">
            <w:pPr>
              <w:jc w:val="both"/>
            </w:pPr>
            <w:r w:rsidRPr="006B1E23">
              <w:t xml:space="preserve">(4) Таксата за обучение не включва средства за стипендия и ползване на студентско общежитие. </w:t>
            </w:r>
          </w:p>
          <w:p w:rsidR="00CA079E" w:rsidRPr="006B1E23" w:rsidRDefault="00CA079E" w:rsidP="00726390">
            <w:pPr>
              <w:jc w:val="both"/>
            </w:pPr>
          </w:p>
          <w:p w:rsidR="005262BB" w:rsidRDefault="005262BB" w:rsidP="00726390">
            <w:pPr>
              <w:jc w:val="both"/>
            </w:pPr>
            <w:r w:rsidRPr="006B1E23">
              <w:t xml:space="preserve">(5) Записване на СТУДЕНТА и допускане до изпити се извършва след представяне на доказателства за внесени дължими суми за съответния семестър. </w:t>
            </w:r>
          </w:p>
          <w:p w:rsidR="00CA079E" w:rsidRPr="006B1E23" w:rsidRDefault="00CA079E" w:rsidP="00726390">
            <w:pPr>
              <w:jc w:val="both"/>
            </w:pPr>
          </w:p>
          <w:p w:rsidR="005262BB" w:rsidRDefault="005262BB" w:rsidP="00726390">
            <w:pPr>
              <w:jc w:val="both"/>
            </w:pPr>
            <w:r w:rsidRPr="006B1E23">
              <w:t xml:space="preserve">(6) При отстраняване на СТУДЕНТА от обучение и прекратяване на договора от страна на ИУ-Варна, заплатените към датата на прекратяване на договора такси за обучение не се връщат на СТУДЕНТА. </w:t>
            </w:r>
          </w:p>
          <w:p w:rsidR="005262BB" w:rsidRPr="006B1E23" w:rsidRDefault="005262BB" w:rsidP="00726390">
            <w:pPr>
              <w:jc w:val="both"/>
            </w:pPr>
          </w:p>
          <w:p w:rsidR="005262BB" w:rsidRDefault="005262BB" w:rsidP="00726390">
            <w:pPr>
              <w:jc w:val="both"/>
            </w:pPr>
            <w:r w:rsidRPr="006B1E23">
              <w:t>(7) При прекратяване на договора от страна на СТУДЕНТА поради отписване, напускане или преместване в друго висше училище заплатените към датата на прекратяване на договора такси за обучение не се връщат на СТУДЕНТА.</w:t>
            </w:r>
          </w:p>
          <w:p w:rsidR="00CA079E" w:rsidRPr="006B1E23" w:rsidRDefault="00CA079E" w:rsidP="00726390">
            <w:pPr>
              <w:jc w:val="both"/>
            </w:pPr>
          </w:p>
          <w:p w:rsidR="005262BB" w:rsidRDefault="005262BB" w:rsidP="00726390">
            <w:pPr>
              <w:jc w:val="both"/>
            </w:pPr>
            <w:r w:rsidRPr="006B1E23">
              <w:t xml:space="preserve">Чл.11 (1) Таксата се внася по банков път по сметка на ИУ-Варна: ДСК ЕАД, IBAN: BG73STSA93003129276200, BIC: STSABGSF, Титуляр: Икономически университет </w:t>
            </w:r>
            <w:r>
              <w:t>–</w:t>
            </w:r>
            <w:r w:rsidRPr="006B1E23">
              <w:t xml:space="preserve"> Варна</w:t>
            </w:r>
          </w:p>
          <w:p w:rsidR="005262BB" w:rsidRPr="006B1E23" w:rsidRDefault="005262BB" w:rsidP="00726390">
            <w:pPr>
              <w:jc w:val="both"/>
            </w:pPr>
          </w:p>
          <w:p w:rsidR="005262BB" w:rsidRDefault="005262BB" w:rsidP="00726390">
            <w:pPr>
              <w:jc w:val="both"/>
            </w:pPr>
            <w:r w:rsidRPr="006B1E23">
              <w:t>(2) Семестриалната такса се внася в срок до 2 дни преди датата, посочена в графика за записване за съответния семестър.</w:t>
            </w:r>
          </w:p>
          <w:p w:rsidR="005262BB" w:rsidRPr="006B1E23" w:rsidRDefault="005262BB" w:rsidP="00726390">
            <w:pPr>
              <w:jc w:val="both"/>
            </w:pPr>
          </w:p>
          <w:p w:rsidR="005262BB" w:rsidRPr="006B1E23" w:rsidRDefault="005262BB" w:rsidP="00726390">
            <w:pPr>
              <w:jc w:val="both"/>
            </w:pPr>
          </w:p>
          <w:p w:rsidR="005262BB" w:rsidRPr="006B1E23" w:rsidRDefault="005262BB" w:rsidP="00726390">
            <w:pPr>
              <w:jc w:val="both"/>
              <w:rPr>
                <w:b/>
              </w:rPr>
            </w:pPr>
            <w:r w:rsidRPr="006B1E23">
              <w:rPr>
                <w:b/>
                <w:lang w:val="en-US"/>
              </w:rPr>
              <w:t>V</w:t>
            </w:r>
            <w:r w:rsidRPr="006B1E23">
              <w:rPr>
                <w:b/>
              </w:rPr>
              <w:t xml:space="preserve">. ПРЕКРАТЯВАНЕ НА ДОГОВОРА </w:t>
            </w:r>
          </w:p>
          <w:p w:rsidR="005262BB" w:rsidRDefault="005262BB" w:rsidP="00726390">
            <w:pPr>
              <w:jc w:val="both"/>
              <w:rPr>
                <w:b/>
              </w:rPr>
            </w:pPr>
          </w:p>
          <w:p w:rsidR="005262BB" w:rsidRPr="006B1E23" w:rsidRDefault="005262BB" w:rsidP="00726390">
            <w:pPr>
              <w:jc w:val="both"/>
              <w:rPr>
                <w:b/>
              </w:rPr>
            </w:pPr>
          </w:p>
          <w:p w:rsidR="005262BB" w:rsidRPr="006B1E23" w:rsidRDefault="005262BB" w:rsidP="00726390">
            <w:pPr>
              <w:jc w:val="both"/>
            </w:pPr>
            <w:r w:rsidRPr="006B1E23">
              <w:t>Чл.12 Договорът се прекратява:</w:t>
            </w:r>
          </w:p>
          <w:p w:rsidR="005262BB" w:rsidRPr="006B1E23" w:rsidRDefault="005262BB" w:rsidP="00726390">
            <w:pPr>
              <w:jc w:val="both"/>
            </w:pPr>
            <w:r w:rsidRPr="006B1E23">
              <w:t>т.1 с успешно завършване на курса на обучение, считано от датата на последния успешно положен държавен изпит по учебния план за съответната специалност и след уреждане на всички финансови взаимоотношения между страните;</w:t>
            </w:r>
          </w:p>
          <w:p w:rsidR="005262BB" w:rsidRPr="006B1E23" w:rsidRDefault="005262BB" w:rsidP="00726390">
            <w:pPr>
              <w:jc w:val="both"/>
            </w:pPr>
            <w:r w:rsidRPr="006B1E23">
              <w:t>т.2. от датата на издаване на заповедта на ректора за отстраняване или отписване на СТУДЕНТА.</w:t>
            </w:r>
          </w:p>
          <w:p w:rsidR="005262BB" w:rsidRDefault="005262BB" w:rsidP="00726390">
            <w:pPr>
              <w:jc w:val="both"/>
              <w:rPr>
                <w:b/>
              </w:rPr>
            </w:pPr>
          </w:p>
          <w:p w:rsidR="00CA079E" w:rsidRDefault="00CA079E" w:rsidP="00726390">
            <w:pPr>
              <w:jc w:val="both"/>
              <w:rPr>
                <w:b/>
              </w:rPr>
            </w:pPr>
          </w:p>
          <w:p w:rsidR="00CA079E" w:rsidRDefault="00CA079E" w:rsidP="00726390">
            <w:pPr>
              <w:jc w:val="both"/>
              <w:rPr>
                <w:b/>
              </w:rPr>
            </w:pPr>
          </w:p>
          <w:p w:rsidR="00CA079E" w:rsidRPr="006B1E23" w:rsidRDefault="00CA079E" w:rsidP="00726390">
            <w:pPr>
              <w:jc w:val="both"/>
              <w:rPr>
                <w:b/>
              </w:rPr>
            </w:pPr>
          </w:p>
          <w:p w:rsidR="005262BB" w:rsidRPr="006B1E23" w:rsidRDefault="005262BB" w:rsidP="00726390">
            <w:pPr>
              <w:jc w:val="both"/>
              <w:rPr>
                <w:b/>
              </w:rPr>
            </w:pPr>
            <w:r w:rsidRPr="006B1E23">
              <w:rPr>
                <w:b/>
                <w:lang w:val="en-US"/>
              </w:rPr>
              <w:t>VI</w:t>
            </w:r>
            <w:r w:rsidRPr="006B1E23">
              <w:rPr>
                <w:b/>
              </w:rPr>
              <w:t xml:space="preserve">. ДРУГИ УСЛОВИЯ </w:t>
            </w:r>
          </w:p>
          <w:p w:rsidR="005262BB" w:rsidRPr="006B1E23" w:rsidRDefault="005262BB" w:rsidP="00726390">
            <w:pPr>
              <w:jc w:val="both"/>
              <w:rPr>
                <w:b/>
              </w:rPr>
            </w:pPr>
          </w:p>
          <w:p w:rsidR="005262BB" w:rsidRPr="006B1E23" w:rsidRDefault="005262BB" w:rsidP="00726390">
            <w:pPr>
              <w:jc w:val="both"/>
            </w:pPr>
            <w:r w:rsidRPr="006B1E23">
              <w:t xml:space="preserve">Чл.13 Изменения на настоящия договор могат да бъдат извършвани единствено по взаимно съгласие на страните, изразено в писмена форма. </w:t>
            </w:r>
          </w:p>
          <w:p w:rsidR="005262BB" w:rsidRPr="006B1E23" w:rsidRDefault="005262BB" w:rsidP="00726390">
            <w:pPr>
              <w:jc w:val="both"/>
            </w:pPr>
            <w:r w:rsidRPr="006B1E23">
              <w:t xml:space="preserve">Чл.14. За всички неуредени в договора въпроси се прилагат разпоредбите на ЗВО, ЗЗД и вътрешните актове на ИУ-Варна. </w:t>
            </w:r>
          </w:p>
          <w:p w:rsidR="005262BB" w:rsidRDefault="005262BB" w:rsidP="00726390">
            <w:pPr>
              <w:jc w:val="both"/>
              <w:rPr>
                <w:b/>
              </w:rPr>
            </w:pPr>
          </w:p>
          <w:p w:rsidR="005262BB" w:rsidRDefault="005262BB" w:rsidP="00726390">
            <w:pPr>
              <w:jc w:val="both"/>
              <w:rPr>
                <w:b/>
              </w:rPr>
            </w:pPr>
          </w:p>
          <w:p w:rsidR="005262BB" w:rsidRPr="006B1E23" w:rsidRDefault="005262BB" w:rsidP="00726390">
            <w:pPr>
              <w:jc w:val="both"/>
              <w:rPr>
                <w:b/>
              </w:rPr>
            </w:pPr>
          </w:p>
          <w:p w:rsidR="005262BB" w:rsidRPr="006B1E23" w:rsidRDefault="005262BB" w:rsidP="00726390">
            <w:pPr>
              <w:jc w:val="both"/>
            </w:pPr>
            <w:r w:rsidRPr="006B1E23">
              <w:t xml:space="preserve">Настоящият договор се изготви и подписа в три еднообразни екземпляра – един за СТУДЕНТА и два за ИУ-Варна. </w:t>
            </w:r>
          </w:p>
          <w:p w:rsidR="00CA079E" w:rsidRPr="006B1E23" w:rsidRDefault="00CA079E" w:rsidP="00726390">
            <w:pPr>
              <w:jc w:val="both"/>
            </w:pPr>
          </w:p>
          <w:p w:rsidR="005262BB" w:rsidRPr="006B1E23" w:rsidRDefault="005262BB" w:rsidP="00726390">
            <w:pPr>
              <w:jc w:val="both"/>
              <w:rPr>
                <w:b/>
              </w:rPr>
            </w:pPr>
            <w:r w:rsidRPr="006B1E23">
              <w:rPr>
                <w:b/>
              </w:rPr>
              <w:lastRenderedPageBreak/>
              <w:t xml:space="preserve">ЗА ИУ-Варна:    </w:t>
            </w:r>
            <w:r w:rsidRPr="006B1E23">
              <w:rPr>
                <w:b/>
              </w:rPr>
              <w:tab/>
            </w:r>
            <w:r w:rsidRPr="006B1E23">
              <w:rPr>
                <w:b/>
              </w:rPr>
              <w:tab/>
            </w:r>
            <w:r w:rsidRPr="006B1E23">
              <w:rPr>
                <w:b/>
              </w:rPr>
              <w:tab/>
            </w:r>
            <w:r w:rsidRPr="006B1E23">
              <w:rPr>
                <w:b/>
              </w:rPr>
              <w:tab/>
            </w:r>
            <w:r w:rsidRPr="006B1E23">
              <w:rPr>
                <w:b/>
              </w:rPr>
              <w:tab/>
            </w:r>
            <w:r w:rsidRPr="006B1E23">
              <w:rPr>
                <w:b/>
              </w:rPr>
              <w:tab/>
            </w:r>
          </w:p>
          <w:p w:rsidR="005262BB" w:rsidRPr="006B1E23" w:rsidRDefault="005262BB" w:rsidP="00726390">
            <w:pPr>
              <w:jc w:val="both"/>
              <w:rPr>
                <w:b/>
              </w:rPr>
            </w:pPr>
          </w:p>
          <w:p w:rsidR="005262BB" w:rsidRPr="006B1E23" w:rsidRDefault="005262BB" w:rsidP="00726390">
            <w:pPr>
              <w:jc w:val="both"/>
              <w:rPr>
                <w:b/>
              </w:rPr>
            </w:pPr>
            <w:r w:rsidRPr="006B1E23">
              <w:rPr>
                <w:b/>
              </w:rPr>
              <w:t>………………………………………….</w:t>
            </w:r>
          </w:p>
          <w:p w:rsidR="005262BB" w:rsidRPr="006B1E23" w:rsidRDefault="005262BB" w:rsidP="00726390">
            <w:pPr>
              <w:jc w:val="both"/>
              <w:rPr>
                <w:b/>
              </w:rPr>
            </w:pPr>
            <w:r w:rsidRPr="006B1E23">
              <w:rPr>
                <w:b/>
              </w:rPr>
              <w:t>проф. д-р ЕВГЕНИ СТАНИМИРОВ</w:t>
            </w:r>
          </w:p>
          <w:p w:rsidR="005262BB" w:rsidRPr="006B1E23" w:rsidRDefault="005262BB" w:rsidP="00726390">
            <w:pPr>
              <w:jc w:val="both"/>
              <w:rPr>
                <w:b/>
                <w:i/>
              </w:rPr>
            </w:pPr>
            <w:r w:rsidRPr="006B1E23">
              <w:rPr>
                <w:b/>
                <w:i/>
              </w:rPr>
              <w:t>Ректор на ИУ-Варна</w:t>
            </w:r>
            <w:r w:rsidRPr="006B1E23">
              <w:rPr>
                <w:b/>
                <w:i/>
              </w:rPr>
              <w:tab/>
            </w:r>
          </w:p>
          <w:p w:rsidR="005262BB" w:rsidRPr="006B1E23" w:rsidRDefault="005262BB" w:rsidP="00726390">
            <w:pPr>
              <w:jc w:val="both"/>
              <w:rPr>
                <w:b/>
                <w:i/>
              </w:rPr>
            </w:pPr>
          </w:p>
          <w:p w:rsidR="005262BB" w:rsidRPr="006B1E23" w:rsidRDefault="005262BB" w:rsidP="00726390">
            <w:pPr>
              <w:jc w:val="both"/>
              <w:rPr>
                <w:b/>
              </w:rPr>
            </w:pPr>
            <w:r w:rsidRPr="006B1E23">
              <w:rPr>
                <w:b/>
              </w:rPr>
              <w:t>…………………………</w:t>
            </w:r>
          </w:p>
          <w:p w:rsidR="005262BB" w:rsidRPr="006B1E23" w:rsidRDefault="005262BB" w:rsidP="00726390">
            <w:pPr>
              <w:jc w:val="both"/>
              <w:rPr>
                <w:b/>
              </w:rPr>
            </w:pPr>
            <w:r w:rsidRPr="006B1E23">
              <w:rPr>
                <w:b/>
              </w:rPr>
              <w:t>Гергана Нанева</w:t>
            </w:r>
          </w:p>
          <w:p w:rsidR="005262BB" w:rsidRPr="005262BB" w:rsidRDefault="005262BB" w:rsidP="00726390">
            <w:pPr>
              <w:jc w:val="both"/>
              <w:rPr>
                <w:b/>
                <w:lang w:val="ru-RU"/>
              </w:rPr>
            </w:pPr>
            <w:r w:rsidRPr="006B1E23">
              <w:rPr>
                <w:b/>
              </w:rPr>
              <w:t>Заместник- главен счетоводител</w:t>
            </w:r>
          </w:p>
          <w:p w:rsidR="005262BB" w:rsidRDefault="005262BB" w:rsidP="00726390">
            <w:pPr>
              <w:jc w:val="both"/>
            </w:pPr>
          </w:p>
          <w:p w:rsidR="005262BB" w:rsidRDefault="005262BB" w:rsidP="00726390">
            <w:pPr>
              <w:jc w:val="both"/>
            </w:pPr>
          </w:p>
          <w:p w:rsidR="005262BB" w:rsidRDefault="005262BB" w:rsidP="00726390">
            <w:pPr>
              <w:jc w:val="both"/>
            </w:pPr>
          </w:p>
          <w:p w:rsidR="005262BB" w:rsidRPr="006B1E23" w:rsidRDefault="005262BB" w:rsidP="00726390">
            <w:pPr>
              <w:jc w:val="both"/>
            </w:pPr>
            <w:r w:rsidRPr="000E0DAC">
              <w:rPr>
                <w:b/>
              </w:rPr>
              <w:t>СТУДЕНТ:</w:t>
            </w:r>
          </w:p>
        </w:tc>
        <w:tc>
          <w:tcPr>
            <w:tcW w:w="2422" w:type="pct"/>
          </w:tcPr>
          <w:p w:rsidR="005262BB" w:rsidRPr="004C7865" w:rsidRDefault="005262BB" w:rsidP="00F60084">
            <w:pPr>
              <w:jc w:val="center"/>
              <w:rPr>
                <w:b/>
                <w:bCs/>
                <w:lang w:val="en-GB"/>
              </w:rPr>
            </w:pPr>
            <w:r w:rsidRPr="004C7865">
              <w:rPr>
                <w:b/>
                <w:bCs/>
                <w:lang w:val="en-GB"/>
              </w:rPr>
              <w:lastRenderedPageBreak/>
              <w:t xml:space="preserve">EDUCATION </w:t>
            </w:r>
            <w:r w:rsidRPr="00233EFC">
              <w:rPr>
                <w:b/>
                <w:bCs/>
              </w:rPr>
              <w:t>AGREEMENT</w:t>
            </w:r>
          </w:p>
          <w:p w:rsidR="005262BB" w:rsidRPr="004C7865" w:rsidRDefault="005262BB" w:rsidP="00726390">
            <w:pPr>
              <w:jc w:val="both"/>
              <w:rPr>
                <w:lang w:val="en-GB"/>
              </w:rPr>
            </w:pPr>
          </w:p>
          <w:p w:rsidR="005262BB" w:rsidRPr="004C7865" w:rsidRDefault="005262BB" w:rsidP="00726390">
            <w:pPr>
              <w:jc w:val="both"/>
              <w:rPr>
                <w:lang w:val="en-GB"/>
              </w:rPr>
            </w:pPr>
          </w:p>
          <w:p w:rsidR="005262BB" w:rsidRPr="004C7865" w:rsidRDefault="005262BB" w:rsidP="00726390">
            <w:pPr>
              <w:jc w:val="both"/>
              <w:rPr>
                <w:lang w:val="en-GB"/>
              </w:rPr>
            </w:pPr>
            <w:r w:rsidRPr="004C7865">
              <w:rPr>
                <w:lang w:val="en-GB"/>
              </w:rPr>
              <w:t>On this day, ………………..., in the city of Varna, between:</w:t>
            </w:r>
          </w:p>
          <w:p w:rsidR="005262BB" w:rsidRPr="004C7865" w:rsidRDefault="005262BB" w:rsidP="00726390">
            <w:pPr>
              <w:jc w:val="both"/>
              <w:rPr>
                <w:lang w:val="en-GB"/>
              </w:rPr>
            </w:pPr>
          </w:p>
          <w:p w:rsidR="005262BB" w:rsidRPr="004C7865" w:rsidRDefault="005262BB" w:rsidP="005262BB">
            <w:pPr>
              <w:pStyle w:val="ListParagraph"/>
              <w:numPr>
                <w:ilvl w:val="0"/>
                <w:numId w:val="48"/>
              </w:numPr>
              <w:ind w:left="522"/>
              <w:jc w:val="both"/>
              <w:rPr>
                <w:rFonts w:ascii="Times New Roman" w:hAnsi="Times New Roman"/>
                <w:szCs w:val="24"/>
                <w:lang w:val="en-GB"/>
              </w:rPr>
            </w:pPr>
            <w:r w:rsidRPr="004C7865">
              <w:rPr>
                <w:rFonts w:ascii="Times New Roman" w:hAnsi="Times New Roman"/>
                <w:b/>
                <w:bCs/>
                <w:szCs w:val="24"/>
                <w:lang w:val="en-GB"/>
              </w:rPr>
              <w:t>UNIVERSITY OF ECONOMICS – VARNA</w:t>
            </w:r>
            <w:r w:rsidRPr="004C7865">
              <w:rPr>
                <w:rFonts w:ascii="Times New Roman" w:hAnsi="Times New Roman"/>
                <w:szCs w:val="24"/>
                <w:lang w:val="en-GB"/>
              </w:rPr>
              <w:t xml:space="preserve">, with registered office and management address in the city of Varna, </w:t>
            </w:r>
            <w:r>
              <w:rPr>
                <w:rFonts w:ascii="Times New Roman" w:hAnsi="Times New Roman"/>
                <w:szCs w:val="24"/>
                <w:lang w:val="en-GB"/>
              </w:rPr>
              <w:t>post</w:t>
            </w:r>
            <w:r w:rsidRPr="004C7865">
              <w:rPr>
                <w:rFonts w:ascii="Times New Roman" w:hAnsi="Times New Roman"/>
                <w:szCs w:val="24"/>
                <w:lang w:val="en-GB"/>
              </w:rPr>
              <w:t xml:space="preserve">code 9002, 77 </w:t>
            </w:r>
            <w:proofErr w:type="spellStart"/>
            <w:r w:rsidRPr="004C7865">
              <w:rPr>
                <w:rFonts w:ascii="Times New Roman" w:hAnsi="Times New Roman"/>
                <w:szCs w:val="24"/>
                <w:lang w:val="en-GB"/>
              </w:rPr>
              <w:t>Knyaz</w:t>
            </w:r>
            <w:proofErr w:type="spellEnd"/>
            <w:r w:rsidRPr="004C7865">
              <w:rPr>
                <w:rFonts w:ascii="Times New Roman" w:hAnsi="Times New Roman"/>
                <w:szCs w:val="24"/>
                <w:lang w:val="en-GB"/>
              </w:rPr>
              <w:t xml:space="preserve"> Boris I Blvd., UIC per BULSTAT 000083619, VAT identification No. BG000083619, represented by </w:t>
            </w:r>
            <w:proofErr w:type="spellStart"/>
            <w:r w:rsidRPr="004C7865">
              <w:rPr>
                <w:rFonts w:ascii="Times New Roman" w:hAnsi="Times New Roman"/>
                <w:szCs w:val="24"/>
                <w:lang w:val="en-GB"/>
              </w:rPr>
              <w:t>Prof.</w:t>
            </w:r>
            <w:proofErr w:type="spellEnd"/>
            <w:r w:rsidRPr="004C7865">
              <w:rPr>
                <w:rFonts w:ascii="Times New Roman" w:hAnsi="Times New Roman"/>
                <w:szCs w:val="24"/>
                <w:lang w:val="en-GB"/>
              </w:rPr>
              <w:t xml:space="preserve"> </w:t>
            </w:r>
            <w:proofErr w:type="spellStart"/>
            <w:r w:rsidRPr="004C7865">
              <w:rPr>
                <w:rFonts w:ascii="Times New Roman" w:hAnsi="Times New Roman"/>
                <w:szCs w:val="24"/>
                <w:lang w:val="en-GB"/>
              </w:rPr>
              <w:t>Dr.</w:t>
            </w:r>
            <w:proofErr w:type="spellEnd"/>
            <w:r w:rsidRPr="004C7865">
              <w:rPr>
                <w:rFonts w:ascii="Times New Roman" w:hAnsi="Times New Roman"/>
                <w:szCs w:val="24"/>
                <w:lang w:val="en-GB"/>
              </w:rPr>
              <w:t xml:space="preserve"> </w:t>
            </w:r>
            <w:r w:rsidRPr="004C7865">
              <w:rPr>
                <w:rFonts w:ascii="Times New Roman" w:hAnsi="Times New Roman"/>
                <w:b/>
                <w:bCs/>
                <w:szCs w:val="24"/>
                <w:lang w:val="en-GB"/>
              </w:rPr>
              <w:t>EVGENI PETROV STANIMIROV</w:t>
            </w:r>
            <w:r w:rsidRPr="004C7865">
              <w:rPr>
                <w:rFonts w:ascii="Times New Roman" w:hAnsi="Times New Roman"/>
                <w:szCs w:val="24"/>
                <w:lang w:val="en-GB"/>
              </w:rPr>
              <w:t xml:space="preserve"> – </w:t>
            </w:r>
            <w:r>
              <w:rPr>
                <w:rFonts w:ascii="Times New Roman" w:hAnsi="Times New Roman"/>
                <w:szCs w:val="24"/>
                <w:lang w:val="en-GB"/>
              </w:rPr>
              <w:t>Rector</w:t>
            </w:r>
            <w:r w:rsidRPr="004C7865">
              <w:rPr>
                <w:rFonts w:ascii="Times New Roman" w:hAnsi="Times New Roman"/>
                <w:szCs w:val="24"/>
                <w:lang w:val="en-GB"/>
              </w:rPr>
              <w:t xml:space="preserve"> of UE-Varna, and </w:t>
            </w:r>
            <w:proofErr w:type="spellStart"/>
            <w:r w:rsidRPr="00B5265C">
              <w:rPr>
                <w:rFonts w:ascii="Times New Roman" w:hAnsi="Times New Roman"/>
                <w:szCs w:val="24"/>
                <w:lang w:val="en-GB"/>
              </w:rPr>
              <w:t>Gergana</w:t>
            </w:r>
            <w:proofErr w:type="spellEnd"/>
            <w:r w:rsidR="00C6261B">
              <w:rPr>
                <w:rFonts w:ascii="Times New Roman" w:hAnsi="Times New Roman"/>
                <w:szCs w:val="24"/>
                <w:lang w:val="en-GB"/>
              </w:rPr>
              <w:t xml:space="preserve"> </w:t>
            </w:r>
            <w:proofErr w:type="spellStart"/>
            <w:r w:rsidR="00C6261B">
              <w:rPr>
                <w:rFonts w:ascii="Times New Roman" w:hAnsi="Times New Roman"/>
                <w:szCs w:val="24"/>
                <w:lang w:val="en-GB"/>
              </w:rPr>
              <w:t>Pencheva</w:t>
            </w:r>
            <w:proofErr w:type="spellEnd"/>
            <w:r w:rsidR="00C6261B">
              <w:rPr>
                <w:rFonts w:ascii="Times New Roman" w:hAnsi="Times New Roman"/>
                <w:szCs w:val="24"/>
                <w:lang w:val="en-GB"/>
              </w:rPr>
              <w:t xml:space="preserve"> </w:t>
            </w:r>
            <w:proofErr w:type="spellStart"/>
            <w:r w:rsidR="00C6261B">
              <w:rPr>
                <w:rFonts w:ascii="Times New Roman" w:hAnsi="Times New Roman"/>
                <w:szCs w:val="24"/>
                <w:lang w:val="en-GB"/>
              </w:rPr>
              <w:t>Naneva</w:t>
            </w:r>
            <w:proofErr w:type="spellEnd"/>
            <w:r w:rsidR="00C6261B">
              <w:rPr>
                <w:rFonts w:ascii="Times New Roman" w:hAnsi="Times New Roman"/>
                <w:szCs w:val="24"/>
                <w:lang w:val="en-GB"/>
              </w:rPr>
              <w:t xml:space="preserve"> - Deputy Chief</w:t>
            </w:r>
            <w:r w:rsidRPr="00B5265C">
              <w:rPr>
                <w:rFonts w:ascii="Times New Roman" w:hAnsi="Times New Roman"/>
                <w:szCs w:val="24"/>
                <w:lang w:val="en-GB"/>
              </w:rPr>
              <w:t xml:space="preserve"> Accountant, on the one part, hereinafter referred to as the </w:t>
            </w:r>
            <w:r w:rsidRPr="00B5265C">
              <w:rPr>
                <w:rFonts w:ascii="Times New Roman" w:hAnsi="Times New Roman"/>
                <w:b/>
                <w:bCs/>
                <w:szCs w:val="24"/>
                <w:lang w:val="en-GB"/>
              </w:rPr>
              <w:t>UE-Varna</w:t>
            </w:r>
            <w:r w:rsidRPr="00B5265C">
              <w:rPr>
                <w:rFonts w:ascii="Times New Roman" w:hAnsi="Times New Roman"/>
                <w:szCs w:val="24"/>
                <w:lang w:val="en-GB"/>
              </w:rPr>
              <w:t>, and</w:t>
            </w:r>
          </w:p>
          <w:p w:rsidR="005262BB" w:rsidRPr="004C7865" w:rsidRDefault="005262BB" w:rsidP="005262BB">
            <w:pPr>
              <w:pStyle w:val="ListParagraph"/>
              <w:numPr>
                <w:ilvl w:val="0"/>
                <w:numId w:val="48"/>
              </w:numPr>
              <w:ind w:left="522"/>
              <w:jc w:val="both"/>
              <w:rPr>
                <w:rFonts w:ascii="Times New Roman" w:hAnsi="Times New Roman"/>
                <w:szCs w:val="24"/>
                <w:lang w:val="en-GB"/>
              </w:rPr>
            </w:pPr>
            <w:proofErr w:type="gramStart"/>
            <w:r w:rsidRPr="004C7865">
              <w:rPr>
                <w:rFonts w:ascii="Times New Roman" w:hAnsi="Times New Roman"/>
                <w:szCs w:val="24"/>
                <w:lang w:val="en-GB"/>
              </w:rPr>
              <w:t>…………...………………….………………..,</w:t>
            </w:r>
            <w:proofErr w:type="gramEnd"/>
            <w:r w:rsidRPr="004C7865">
              <w:rPr>
                <w:rFonts w:ascii="Times New Roman" w:hAnsi="Times New Roman"/>
                <w:szCs w:val="24"/>
                <w:lang w:val="en-GB"/>
              </w:rPr>
              <w:t xml:space="preserve"> Personal No. </w:t>
            </w:r>
            <w:proofErr w:type="gramStart"/>
            <w:r w:rsidRPr="004C7865">
              <w:rPr>
                <w:rFonts w:ascii="Times New Roman" w:hAnsi="Times New Roman"/>
                <w:szCs w:val="24"/>
                <w:lang w:val="en-GB"/>
              </w:rPr>
              <w:t>………...….,</w:t>
            </w:r>
            <w:proofErr w:type="gramEnd"/>
            <w:r w:rsidRPr="004C7865">
              <w:rPr>
                <w:rFonts w:ascii="Times New Roman" w:hAnsi="Times New Roman"/>
                <w:szCs w:val="24"/>
                <w:lang w:val="en-GB"/>
              </w:rPr>
              <w:t xml:space="preserve"> Identity card No. </w:t>
            </w:r>
            <w:proofErr w:type="gramStart"/>
            <w:r w:rsidRPr="004C7865">
              <w:rPr>
                <w:rFonts w:ascii="Times New Roman" w:hAnsi="Times New Roman"/>
                <w:szCs w:val="24"/>
                <w:lang w:val="en-GB"/>
              </w:rPr>
              <w:t>…………….…..,</w:t>
            </w:r>
            <w:proofErr w:type="gramEnd"/>
            <w:r w:rsidRPr="004C7865">
              <w:rPr>
                <w:rFonts w:ascii="Times New Roman" w:hAnsi="Times New Roman"/>
                <w:szCs w:val="24"/>
                <w:lang w:val="en-GB"/>
              </w:rPr>
              <w:t xml:space="preserve"> permanent address: ……………….. ……………………………………………… current address</w:t>
            </w:r>
            <w:proofErr w:type="gramStart"/>
            <w:r w:rsidRPr="004C7865">
              <w:rPr>
                <w:rFonts w:ascii="Times New Roman" w:hAnsi="Times New Roman"/>
                <w:szCs w:val="24"/>
                <w:lang w:val="en-GB"/>
              </w:rPr>
              <w:t>:…...……… ……………………………………………….</w:t>
            </w:r>
            <w:proofErr w:type="gramEnd"/>
            <w:r w:rsidRPr="004C7865">
              <w:rPr>
                <w:rFonts w:ascii="Times New Roman" w:hAnsi="Times New Roman"/>
                <w:szCs w:val="24"/>
                <w:lang w:val="en-GB"/>
              </w:rPr>
              <w:t xml:space="preserve"> e-mail …………….. ………….…………………………..,</w:t>
            </w:r>
          </w:p>
          <w:p w:rsidR="005262BB" w:rsidRPr="004C7865" w:rsidRDefault="005262BB" w:rsidP="00726390">
            <w:pPr>
              <w:pStyle w:val="ListParagraph"/>
              <w:ind w:left="522"/>
              <w:jc w:val="both"/>
              <w:rPr>
                <w:rFonts w:ascii="Times New Roman" w:hAnsi="Times New Roman"/>
                <w:szCs w:val="24"/>
                <w:lang w:val="en-GB"/>
              </w:rPr>
            </w:pPr>
            <w:proofErr w:type="gramStart"/>
            <w:r w:rsidRPr="004C7865">
              <w:rPr>
                <w:rFonts w:ascii="Times New Roman" w:hAnsi="Times New Roman"/>
                <w:szCs w:val="24"/>
                <w:lang w:val="en-GB"/>
              </w:rPr>
              <w:t>telephone</w:t>
            </w:r>
            <w:proofErr w:type="gramEnd"/>
            <w:r w:rsidRPr="004C7865">
              <w:rPr>
                <w:rFonts w:ascii="Times New Roman" w:hAnsi="Times New Roman"/>
                <w:szCs w:val="24"/>
                <w:lang w:val="en-GB"/>
              </w:rPr>
              <w:t xml:space="preserve"> ……………….,</w:t>
            </w:r>
          </w:p>
          <w:p w:rsidR="005262BB" w:rsidRPr="004C7865" w:rsidRDefault="005262BB" w:rsidP="00726390">
            <w:pPr>
              <w:pStyle w:val="ListParagraph"/>
              <w:ind w:left="522"/>
              <w:jc w:val="both"/>
              <w:rPr>
                <w:rFonts w:ascii="Times New Roman" w:hAnsi="Times New Roman"/>
                <w:szCs w:val="24"/>
                <w:lang w:val="en-GB"/>
              </w:rPr>
            </w:pPr>
            <w:proofErr w:type="gramStart"/>
            <w:r>
              <w:rPr>
                <w:rFonts w:ascii="Times New Roman" w:hAnsi="Times New Roman"/>
                <w:szCs w:val="24"/>
                <w:lang w:val="en-GB"/>
              </w:rPr>
              <w:t>student</w:t>
            </w:r>
            <w:proofErr w:type="gramEnd"/>
            <w:r w:rsidRPr="004C7865">
              <w:rPr>
                <w:rFonts w:ascii="Times New Roman" w:hAnsi="Times New Roman"/>
                <w:szCs w:val="24"/>
                <w:lang w:val="en-GB"/>
              </w:rPr>
              <w:t xml:space="preserve"> No. …..………..,</w:t>
            </w:r>
          </w:p>
          <w:p w:rsidR="005262BB" w:rsidRPr="004C7865" w:rsidRDefault="005262BB" w:rsidP="00726390">
            <w:pPr>
              <w:pStyle w:val="ListParagraph"/>
              <w:ind w:left="522"/>
              <w:jc w:val="both"/>
              <w:rPr>
                <w:rFonts w:ascii="Times New Roman" w:hAnsi="Times New Roman"/>
                <w:szCs w:val="24"/>
                <w:lang w:val="en-GB"/>
              </w:rPr>
            </w:pPr>
            <w:proofErr w:type="gramStart"/>
            <w:r>
              <w:rPr>
                <w:rFonts w:ascii="Times New Roman" w:hAnsi="Times New Roman"/>
                <w:szCs w:val="24"/>
                <w:lang w:val="en-GB"/>
              </w:rPr>
              <w:t>major</w:t>
            </w:r>
            <w:proofErr w:type="gramEnd"/>
            <w:r w:rsidRPr="004C7865">
              <w:rPr>
                <w:rFonts w:ascii="Times New Roman" w:hAnsi="Times New Roman"/>
                <w:szCs w:val="24"/>
                <w:lang w:val="en-GB"/>
              </w:rPr>
              <w:t xml:space="preserve"> ……………………….., Full-time/part-time/distance form of education, faculty  ………………….. ………………………… academic year 20… / 20…, hereinafter referred to as</w:t>
            </w:r>
            <w:r>
              <w:rPr>
                <w:rFonts w:ascii="Times New Roman" w:hAnsi="Times New Roman"/>
                <w:szCs w:val="24"/>
                <w:lang w:val="en-GB"/>
              </w:rPr>
              <w:t xml:space="preserve"> the</w:t>
            </w:r>
            <w:r w:rsidRPr="004C7865">
              <w:rPr>
                <w:rFonts w:ascii="Times New Roman" w:hAnsi="Times New Roman"/>
                <w:szCs w:val="24"/>
                <w:lang w:val="en-GB"/>
              </w:rPr>
              <w:t xml:space="preserve"> </w:t>
            </w:r>
            <w:r w:rsidRPr="004C7865">
              <w:rPr>
                <w:rFonts w:ascii="Times New Roman" w:hAnsi="Times New Roman"/>
                <w:b/>
                <w:bCs/>
                <w:szCs w:val="24"/>
                <w:lang w:val="en-GB"/>
              </w:rPr>
              <w:t>STUDENT</w:t>
            </w:r>
          </w:p>
          <w:p w:rsidR="005262BB" w:rsidRPr="004C7865" w:rsidRDefault="005262BB" w:rsidP="00726390">
            <w:pPr>
              <w:jc w:val="both"/>
              <w:rPr>
                <w:lang w:val="en-GB"/>
              </w:rPr>
            </w:pPr>
          </w:p>
          <w:p w:rsidR="005262BB" w:rsidRPr="00E83AE8" w:rsidRDefault="005262BB" w:rsidP="00726390">
            <w:pPr>
              <w:jc w:val="both"/>
              <w:rPr>
                <w:lang w:val="en-GB"/>
              </w:rPr>
            </w:pPr>
            <w:r w:rsidRPr="00E83AE8">
              <w:rPr>
                <w:lang w:val="en-GB"/>
              </w:rPr>
              <w:t>hereinafter</w:t>
            </w:r>
            <w:r w:rsidRPr="00E83AE8">
              <w:rPr>
                <w:rFonts w:ascii="Arial" w:hAnsi="Arial" w:cs="Arial"/>
                <w:color w:val="3C3C3C"/>
                <w:sz w:val="18"/>
                <w:szCs w:val="18"/>
                <w:shd w:val="clear" w:color="auto" w:fill="FFFFFF"/>
              </w:rPr>
              <w:t xml:space="preserve"> </w:t>
            </w:r>
            <w:proofErr w:type="spellStart"/>
            <w:r w:rsidRPr="00E83AE8">
              <w:t>jointly</w:t>
            </w:r>
            <w:proofErr w:type="spellEnd"/>
            <w:r w:rsidRPr="00E83AE8">
              <w:rPr>
                <w:lang w:val="en-GB"/>
              </w:rPr>
              <w:t xml:space="preserve"> referred to as the Parties,</w:t>
            </w:r>
          </w:p>
          <w:p w:rsidR="005262BB" w:rsidRPr="004C7865" w:rsidRDefault="005262BB" w:rsidP="00726390">
            <w:pPr>
              <w:jc w:val="both"/>
              <w:rPr>
                <w:lang w:val="en-GB"/>
              </w:rPr>
            </w:pPr>
            <w:r w:rsidRPr="00E83AE8">
              <w:rPr>
                <w:lang w:val="en-GB"/>
              </w:rPr>
              <w:t xml:space="preserve">the present education </w:t>
            </w:r>
            <w:proofErr w:type="spellStart"/>
            <w:r w:rsidRPr="00E83AE8">
              <w:t>agreement</w:t>
            </w:r>
            <w:proofErr w:type="spellEnd"/>
            <w:r w:rsidRPr="00E83AE8">
              <w:rPr>
                <w:lang w:val="en-GB"/>
              </w:rPr>
              <w:t xml:space="preserve"> was concluded:</w:t>
            </w:r>
          </w:p>
          <w:p w:rsidR="005262BB" w:rsidRPr="004C7865" w:rsidRDefault="005262BB" w:rsidP="00726390">
            <w:pPr>
              <w:jc w:val="both"/>
              <w:rPr>
                <w:lang w:val="en-GB"/>
              </w:rPr>
            </w:pPr>
          </w:p>
          <w:p w:rsidR="005262BB" w:rsidRPr="004C7865" w:rsidRDefault="005262BB" w:rsidP="005262BB">
            <w:pPr>
              <w:pStyle w:val="ListParagraph"/>
              <w:numPr>
                <w:ilvl w:val="0"/>
                <w:numId w:val="49"/>
              </w:numPr>
              <w:jc w:val="both"/>
              <w:rPr>
                <w:rFonts w:ascii="Times New Roman" w:hAnsi="Times New Roman"/>
                <w:b/>
                <w:bCs/>
                <w:szCs w:val="24"/>
                <w:lang w:val="en-GB"/>
              </w:rPr>
            </w:pPr>
            <w:r w:rsidRPr="004C7865">
              <w:rPr>
                <w:rFonts w:ascii="Times New Roman" w:hAnsi="Times New Roman"/>
                <w:b/>
                <w:bCs/>
                <w:szCs w:val="24"/>
                <w:lang w:val="en-GB"/>
              </w:rPr>
              <w:t xml:space="preserve">SUBJECT OF THE </w:t>
            </w:r>
            <w:r w:rsidRPr="00233EFC">
              <w:rPr>
                <w:rFonts w:ascii="Times New Roman" w:hAnsi="Times New Roman"/>
                <w:b/>
                <w:bCs/>
                <w:szCs w:val="24"/>
              </w:rPr>
              <w:t>AGREEMENT</w:t>
            </w:r>
          </w:p>
          <w:p w:rsidR="005262BB" w:rsidRPr="004C7865" w:rsidRDefault="005262BB" w:rsidP="00726390">
            <w:pPr>
              <w:jc w:val="both"/>
              <w:rPr>
                <w:lang w:val="en-GB"/>
              </w:rPr>
            </w:pPr>
          </w:p>
          <w:p w:rsidR="005262BB" w:rsidRPr="004C7865" w:rsidRDefault="005262BB" w:rsidP="00726390">
            <w:pPr>
              <w:ind w:right="-85"/>
              <w:rPr>
                <w:lang w:val="en-GB"/>
              </w:rPr>
            </w:pPr>
            <w:r w:rsidRPr="004C7865">
              <w:rPr>
                <w:lang w:val="en-GB"/>
              </w:rPr>
              <w:t>Art.</w:t>
            </w:r>
            <w:r>
              <w:rPr>
                <w:lang w:val="en-GB"/>
              </w:rPr>
              <w:t xml:space="preserve"> </w:t>
            </w:r>
            <w:r w:rsidRPr="004C7865">
              <w:rPr>
                <w:lang w:val="en-GB"/>
              </w:rPr>
              <w:t xml:space="preserve">1 (1) UE-Varna shall be obliged to provide education to the STUDENT for the following </w:t>
            </w:r>
            <w:r>
              <w:rPr>
                <w:lang w:val="en-GB"/>
              </w:rPr>
              <w:t>major</w:t>
            </w:r>
            <w:r w:rsidRPr="004C7865">
              <w:rPr>
                <w:lang w:val="en-GB"/>
              </w:rPr>
              <w:t xml:space="preserve">: ………………………………………………………..., at UE-Varna for </w:t>
            </w:r>
            <w:r w:rsidRPr="00B5265C">
              <w:rPr>
                <w:lang w:val="en-GB"/>
              </w:rPr>
              <w:t>acquisition</w:t>
            </w:r>
            <w:r w:rsidRPr="004C7865">
              <w:rPr>
                <w:lang w:val="en-GB"/>
              </w:rPr>
              <w:t xml:space="preserve"> of</w:t>
            </w:r>
          </w:p>
          <w:p w:rsidR="005262BB" w:rsidRPr="004C7865" w:rsidRDefault="005262BB" w:rsidP="00726390">
            <w:pPr>
              <w:jc w:val="both"/>
              <w:rPr>
                <w:lang w:val="en-GB"/>
              </w:rPr>
            </w:pPr>
            <w:proofErr w:type="gramStart"/>
            <w:r>
              <w:rPr>
                <w:lang w:val="en-GB"/>
              </w:rPr>
              <w:t>the</w:t>
            </w:r>
            <w:proofErr w:type="gramEnd"/>
            <w:r>
              <w:rPr>
                <w:lang w:val="en-GB"/>
              </w:rPr>
              <w:t xml:space="preserve"> </w:t>
            </w:r>
            <w:r w:rsidRPr="004C7865">
              <w:rPr>
                <w:lang w:val="en-GB"/>
              </w:rPr>
              <w:t xml:space="preserve">educational qualification degree of …………………….. </w:t>
            </w:r>
            <w:proofErr w:type="gramStart"/>
            <w:r w:rsidRPr="004C7865">
              <w:rPr>
                <w:lang w:val="en-GB"/>
              </w:rPr>
              <w:t>against</w:t>
            </w:r>
            <w:proofErr w:type="gramEnd"/>
            <w:r w:rsidRPr="004C7865">
              <w:rPr>
                <w:lang w:val="en-GB"/>
              </w:rPr>
              <w:t xml:space="preserve"> payment.</w:t>
            </w:r>
          </w:p>
          <w:p w:rsidR="005262BB" w:rsidRPr="004C7865" w:rsidRDefault="005262BB" w:rsidP="00726390">
            <w:pPr>
              <w:jc w:val="both"/>
              <w:rPr>
                <w:lang w:val="en-GB"/>
              </w:rPr>
            </w:pPr>
            <w:r w:rsidRPr="004C7865">
              <w:rPr>
                <w:lang w:val="en-GB"/>
              </w:rPr>
              <w:t xml:space="preserve">(2) The education </w:t>
            </w:r>
            <w:proofErr w:type="gramStart"/>
            <w:r w:rsidRPr="004C7865">
              <w:rPr>
                <w:lang w:val="en-GB"/>
              </w:rPr>
              <w:t>shall be carried out</w:t>
            </w:r>
            <w:proofErr w:type="gramEnd"/>
            <w:r w:rsidRPr="004C7865">
              <w:rPr>
                <w:lang w:val="en-GB"/>
              </w:rPr>
              <w:t xml:space="preserve"> in accordance with the educational </w:t>
            </w:r>
            <w:r w:rsidRPr="004C7865">
              <w:rPr>
                <w:lang w:val="en-GB"/>
              </w:rPr>
              <w:lastRenderedPageBreak/>
              <w:t xml:space="preserve">documentation of the indicated </w:t>
            </w:r>
            <w:r>
              <w:rPr>
                <w:lang w:val="en-GB"/>
              </w:rPr>
              <w:t>major</w:t>
            </w:r>
            <w:r w:rsidRPr="004C7865">
              <w:rPr>
                <w:lang w:val="en-GB"/>
              </w:rPr>
              <w:t>, which has been approved by the Academic Council of UE-Varna.</w:t>
            </w:r>
          </w:p>
          <w:p w:rsidR="005262BB" w:rsidRPr="004C7865" w:rsidRDefault="005262BB" w:rsidP="00726390">
            <w:pPr>
              <w:jc w:val="both"/>
              <w:rPr>
                <w:lang w:val="en-GB"/>
              </w:rPr>
            </w:pPr>
          </w:p>
          <w:p w:rsidR="005262BB" w:rsidRPr="004C7865" w:rsidRDefault="005262BB" w:rsidP="00726390">
            <w:pPr>
              <w:jc w:val="both"/>
              <w:rPr>
                <w:b/>
                <w:bCs/>
                <w:lang w:val="en-GB"/>
              </w:rPr>
            </w:pPr>
            <w:r w:rsidRPr="004C7865">
              <w:rPr>
                <w:b/>
                <w:bCs/>
                <w:lang w:val="en-GB"/>
              </w:rPr>
              <w:t xml:space="preserve">II. TERM OF THE </w:t>
            </w:r>
            <w:r w:rsidRPr="00233EFC">
              <w:rPr>
                <w:b/>
                <w:bCs/>
              </w:rPr>
              <w:t>AGREEMENT</w:t>
            </w:r>
          </w:p>
          <w:p w:rsidR="005262BB" w:rsidRPr="004C7865" w:rsidRDefault="005262BB" w:rsidP="00726390">
            <w:pPr>
              <w:jc w:val="both"/>
              <w:rPr>
                <w:lang w:val="en-GB"/>
              </w:rPr>
            </w:pPr>
          </w:p>
          <w:p w:rsidR="005262BB" w:rsidRPr="00B5265C" w:rsidRDefault="005262BB" w:rsidP="00726390">
            <w:pPr>
              <w:jc w:val="both"/>
              <w:rPr>
                <w:lang w:val="en-GB"/>
              </w:rPr>
            </w:pPr>
            <w:r w:rsidRPr="004C7865">
              <w:rPr>
                <w:lang w:val="en-GB"/>
              </w:rPr>
              <w:t xml:space="preserve">Art. 2 (1) The term of education shall be determined by the curriculum in accordance with the established obligatory state requirements for recognition of completed degree of higher education and acquired qualification in the Republic of </w:t>
            </w:r>
            <w:r w:rsidRPr="00B5265C">
              <w:rPr>
                <w:lang w:val="en-GB"/>
              </w:rPr>
              <w:t>Bulgaria for the indicated major.</w:t>
            </w:r>
          </w:p>
          <w:p w:rsidR="005262BB" w:rsidRPr="004C7865" w:rsidRDefault="005262BB" w:rsidP="00726390">
            <w:pPr>
              <w:jc w:val="both"/>
              <w:rPr>
                <w:lang w:val="en-GB"/>
              </w:rPr>
            </w:pPr>
            <w:r w:rsidRPr="00B5265C">
              <w:rPr>
                <w:lang w:val="en-GB"/>
              </w:rPr>
              <w:t xml:space="preserve">(2) The </w:t>
            </w:r>
            <w:proofErr w:type="spellStart"/>
            <w:r w:rsidRPr="00B5265C">
              <w:t>agreement</w:t>
            </w:r>
            <w:proofErr w:type="spellEnd"/>
            <w:r w:rsidRPr="00B5265C">
              <w:rPr>
                <w:lang w:val="en-GB"/>
              </w:rPr>
              <w:t xml:space="preserve"> </w:t>
            </w:r>
            <w:proofErr w:type="gramStart"/>
            <w:r w:rsidRPr="00B5265C">
              <w:rPr>
                <w:lang w:val="en-GB"/>
              </w:rPr>
              <w:t>shall be concluded</w:t>
            </w:r>
            <w:proofErr w:type="gramEnd"/>
            <w:r w:rsidRPr="00B5265C">
              <w:rPr>
                <w:lang w:val="en-GB"/>
              </w:rPr>
              <w:t xml:space="preserve"> until the completion of the term of education and settlement of all relations between the parties, incl. financial ones.</w:t>
            </w:r>
          </w:p>
          <w:p w:rsidR="005262BB" w:rsidRPr="004C7865" w:rsidRDefault="005262BB" w:rsidP="00726390">
            <w:pPr>
              <w:jc w:val="both"/>
              <w:rPr>
                <w:lang w:val="en-GB"/>
              </w:rPr>
            </w:pPr>
          </w:p>
          <w:p w:rsidR="005262BB" w:rsidRPr="004C7865" w:rsidRDefault="005262BB" w:rsidP="00726390">
            <w:pPr>
              <w:jc w:val="both"/>
              <w:rPr>
                <w:b/>
                <w:bCs/>
                <w:lang w:val="en-GB"/>
              </w:rPr>
            </w:pPr>
            <w:r w:rsidRPr="004C7865">
              <w:rPr>
                <w:b/>
                <w:bCs/>
                <w:lang w:val="en-GB"/>
              </w:rPr>
              <w:t>III. RIGHTS AND OBLIGATIONS OF THE PARTIES</w:t>
            </w:r>
          </w:p>
          <w:p w:rsidR="005262BB" w:rsidRPr="004C7865" w:rsidRDefault="005262BB" w:rsidP="00726390">
            <w:pPr>
              <w:jc w:val="both"/>
              <w:rPr>
                <w:lang w:val="en-GB"/>
              </w:rPr>
            </w:pPr>
          </w:p>
          <w:p w:rsidR="005262BB" w:rsidRPr="004C7865" w:rsidRDefault="005262BB" w:rsidP="00726390">
            <w:pPr>
              <w:jc w:val="both"/>
              <w:rPr>
                <w:lang w:val="en-GB"/>
              </w:rPr>
            </w:pPr>
            <w:r w:rsidRPr="004C7865">
              <w:rPr>
                <w:lang w:val="en-GB"/>
              </w:rPr>
              <w:t>Art.</w:t>
            </w:r>
            <w:r>
              <w:rPr>
                <w:lang w:val="en-GB"/>
              </w:rPr>
              <w:t xml:space="preserve"> </w:t>
            </w:r>
            <w:r w:rsidRPr="004C7865">
              <w:rPr>
                <w:lang w:val="en-GB"/>
              </w:rPr>
              <w:t xml:space="preserve">3 UE-Varna shall have the right to receive a tuition fee under conditions and amount, which shall be determined in the present </w:t>
            </w:r>
            <w:proofErr w:type="spellStart"/>
            <w:r w:rsidRPr="00233EFC">
              <w:t>agreement</w:t>
            </w:r>
            <w:proofErr w:type="spellEnd"/>
            <w:r w:rsidRPr="004C7865">
              <w:rPr>
                <w:lang w:val="en-GB"/>
              </w:rPr>
              <w:t>.</w:t>
            </w:r>
          </w:p>
          <w:p w:rsidR="005262BB" w:rsidRPr="004C7865" w:rsidRDefault="005262BB" w:rsidP="00726390">
            <w:pPr>
              <w:jc w:val="both"/>
              <w:rPr>
                <w:lang w:val="en-GB"/>
              </w:rPr>
            </w:pPr>
            <w:r w:rsidRPr="004C7865">
              <w:rPr>
                <w:lang w:val="en-GB"/>
              </w:rPr>
              <w:t>Art.</w:t>
            </w:r>
            <w:r>
              <w:rPr>
                <w:lang w:val="en-GB"/>
              </w:rPr>
              <w:t xml:space="preserve"> </w:t>
            </w:r>
            <w:r w:rsidRPr="004C7865">
              <w:rPr>
                <w:lang w:val="en-GB"/>
              </w:rPr>
              <w:t xml:space="preserve">4 UE-Varna shall be obliged to conduct the education under art. 1 of the present </w:t>
            </w:r>
            <w:proofErr w:type="spellStart"/>
            <w:r w:rsidRPr="00233EFC">
              <w:t>agreement</w:t>
            </w:r>
            <w:proofErr w:type="spellEnd"/>
            <w:r w:rsidRPr="004C7865">
              <w:rPr>
                <w:lang w:val="en-GB"/>
              </w:rPr>
              <w:t xml:space="preserve"> and according to the approved curriculum in order to complete the full course of study and the acquisition of higher education for the respective educational qualification degree.</w:t>
            </w:r>
          </w:p>
          <w:p w:rsidR="005262BB" w:rsidRPr="004C7865" w:rsidRDefault="005262BB" w:rsidP="00726390">
            <w:pPr>
              <w:jc w:val="both"/>
              <w:rPr>
                <w:lang w:val="en-GB"/>
              </w:rPr>
            </w:pPr>
            <w:r w:rsidRPr="004C7865">
              <w:rPr>
                <w:lang w:val="en-GB"/>
              </w:rPr>
              <w:t>Art.</w:t>
            </w:r>
            <w:r>
              <w:rPr>
                <w:lang w:val="en-GB"/>
              </w:rPr>
              <w:t xml:space="preserve"> </w:t>
            </w:r>
            <w:r w:rsidRPr="004C7865">
              <w:rPr>
                <w:lang w:val="en-GB"/>
              </w:rPr>
              <w:t>5 UE-Varna shall have no obligation to provide the STUDENT with the use of a student dormitory.</w:t>
            </w:r>
          </w:p>
          <w:p w:rsidR="005262BB" w:rsidRPr="00B5265C" w:rsidRDefault="005262BB" w:rsidP="00726390">
            <w:pPr>
              <w:jc w:val="both"/>
              <w:rPr>
                <w:lang w:val="en-GB"/>
              </w:rPr>
            </w:pPr>
            <w:r w:rsidRPr="00B5265C">
              <w:rPr>
                <w:lang w:val="en-GB"/>
              </w:rPr>
              <w:t xml:space="preserve">Art. 6 UE-Varna has the right to remove the student from education and to terminate the </w:t>
            </w:r>
            <w:proofErr w:type="spellStart"/>
            <w:r w:rsidRPr="00B5265C">
              <w:t>agreement</w:t>
            </w:r>
            <w:proofErr w:type="spellEnd"/>
            <w:r w:rsidRPr="00B5265C">
              <w:rPr>
                <w:lang w:val="en-GB"/>
              </w:rPr>
              <w:t xml:space="preserve"> in case of non-fulfilment of any obligation of the STUDENT.</w:t>
            </w:r>
          </w:p>
          <w:p w:rsidR="005262BB" w:rsidRPr="004C7865" w:rsidRDefault="005262BB" w:rsidP="00726390">
            <w:pPr>
              <w:jc w:val="both"/>
              <w:rPr>
                <w:lang w:val="en-GB"/>
              </w:rPr>
            </w:pPr>
            <w:r w:rsidRPr="00B5265C">
              <w:rPr>
                <w:lang w:val="en-GB"/>
              </w:rPr>
              <w:t>Art. 7 The STUDENT shall have the right to be educated under the rules and conditions</w:t>
            </w:r>
            <w:r w:rsidRPr="004C7865">
              <w:rPr>
                <w:lang w:val="en-GB"/>
              </w:rPr>
              <w:t xml:space="preserve">, which </w:t>
            </w:r>
            <w:proofErr w:type="gramStart"/>
            <w:r w:rsidRPr="004C7865">
              <w:rPr>
                <w:lang w:val="en-GB"/>
              </w:rPr>
              <w:t>have been accepted</w:t>
            </w:r>
            <w:proofErr w:type="gramEnd"/>
            <w:r w:rsidRPr="004C7865">
              <w:rPr>
                <w:lang w:val="en-GB"/>
              </w:rPr>
              <w:t xml:space="preserve"> at </w:t>
            </w:r>
            <w:r>
              <w:rPr>
                <w:lang w:val="en-GB"/>
              </w:rPr>
              <w:t>UE</w:t>
            </w:r>
            <w:r w:rsidRPr="004C7865">
              <w:rPr>
                <w:lang w:val="en-GB"/>
              </w:rPr>
              <w:t xml:space="preserve">-Varna. In case of successful graduation of an academic </w:t>
            </w:r>
            <w:proofErr w:type="gramStart"/>
            <w:r w:rsidRPr="004C7865">
              <w:rPr>
                <w:lang w:val="en-GB"/>
              </w:rPr>
              <w:t>year</w:t>
            </w:r>
            <w:proofErr w:type="gramEnd"/>
            <w:r w:rsidRPr="004C7865">
              <w:rPr>
                <w:lang w:val="en-GB"/>
              </w:rPr>
              <w:t xml:space="preserve"> they shall have the right to </w:t>
            </w:r>
            <w:r w:rsidRPr="000A2145">
              <w:rPr>
                <w:lang w:val="en-GB"/>
              </w:rPr>
              <w:t xml:space="preserve">enrol </w:t>
            </w:r>
            <w:r w:rsidRPr="004C7865">
              <w:rPr>
                <w:lang w:val="en-GB"/>
              </w:rPr>
              <w:t xml:space="preserve">for the next one, and after </w:t>
            </w:r>
            <w:r w:rsidRPr="00B5265C">
              <w:rPr>
                <w:lang w:val="en-GB"/>
              </w:rPr>
              <w:t>successful graduation of the full course of education they shall have the right to be awarded a diploma of higher education.</w:t>
            </w:r>
          </w:p>
          <w:p w:rsidR="005262BB" w:rsidRPr="004C7865" w:rsidRDefault="005262BB" w:rsidP="00726390">
            <w:pPr>
              <w:jc w:val="both"/>
              <w:rPr>
                <w:lang w:val="en-GB"/>
              </w:rPr>
            </w:pPr>
            <w:r w:rsidRPr="004C7865">
              <w:rPr>
                <w:lang w:val="en-GB"/>
              </w:rPr>
              <w:t>Art.</w:t>
            </w:r>
            <w:r>
              <w:rPr>
                <w:lang w:val="en-GB"/>
              </w:rPr>
              <w:t xml:space="preserve"> </w:t>
            </w:r>
            <w:r w:rsidRPr="004C7865">
              <w:rPr>
                <w:lang w:val="en-GB"/>
              </w:rPr>
              <w:t>8 The STUDENT shall be obliged to pay tuition fees.</w:t>
            </w:r>
          </w:p>
          <w:p w:rsidR="005262BB" w:rsidRPr="00B5265C" w:rsidRDefault="005262BB" w:rsidP="00726390">
            <w:pPr>
              <w:jc w:val="both"/>
              <w:rPr>
                <w:lang w:val="en-GB"/>
              </w:rPr>
            </w:pPr>
            <w:r w:rsidRPr="004C7865">
              <w:rPr>
                <w:lang w:val="en-GB"/>
              </w:rPr>
              <w:t>Art.</w:t>
            </w:r>
            <w:r>
              <w:rPr>
                <w:lang w:val="en-GB"/>
              </w:rPr>
              <w:t xml:space="preserve"> </w:t>
            </w:r>
            <w:r w:rsidRPr="004C7865">
              <w:rPr>
                <w:lang w:val="en-GB"/>
              </w:rPr>
              <w:t xml:space="preserve">9 The </w:t>
            </w:r>
            <w:r w:rsidRPr="00B5265C">
              <w:rPr>
                <w:lang w:val="en-GB"/>
              </w:rPr>
              <w:t>STUDENT shall be obliged:</w:t>
            </w:r>
          </w:p>
          <w:p w:rsidR="005262BB" w:rsidRPr="00B5265C" w:rsidRDefault="005262BB" w:rsidP="00CA079E">
            <w:pPr>
              <w:pStyle w:val="ListParagraph"/>
              <w:numPr>
                <w:ilvl w:val="0"/>
                <w:numId w:val="50"/>
              </w:numPr>
              <w:ind w:left="357" w:hanging="357"/>
              <w:jc w:val="both"/>
              <w:rPr>
                <w:rFonts w:ascii="Times New Roman" w:hAnsi="Times New Roman"/>
                <w:szCs w:val="24"/>
                <w:lang w:val="en-GB"/>
              </w:rPr>
            </w:pPr>
            <w:r w:rsidRPr="00B5265C">
              <w:rPr>
                <w:rFonts w:ascii="Times New Roman" w:hAnsi="Times New Roman"/>
                <w:szCs w:val="24"/>
                <w:lang w:val="en-GB"/>
              </w:rPr>
              <w:lastRenderedPageBreak/>
              <w:t>to fulfil their study obligations, which have been determined in the curriculum, including when conducting an electronically based learning process;</w:t>
            </w:r>
          </w:p>
          <w:p w:rsidR="005262BB" w:rsidRPr="004C7865" w:rsidRDefault="005262BB" w:rsidP="00CA079E">
            <w:pPr>
              <w:pStyle w:val="ListParagraph"/>
              <w:numPr>
                <w:ilvl w:val="0"/>
                <w:numId w:val="50"/>
              </w:numPr>
              <w:ind w:left="357" w:hanging="357"/>
              <w:jc w:val="both"/>
              <w:rPr>
                <w:rFonts w:ascii="Times New Roman" w:hAnsi="Times New Roman"/>
                <w:szCs w:val="24"/>
                <w:lang w:val="en-GB"/>
              </w:rPr>
            </w:pPr>
            <w:r w:rsidRPr="004C7865">
              <w:rPr>
                <w:rFonts w:ascii="Times New Roman" w:hAnsi="Times New Roman"/>
                <w:szCs w:val="24"/>
                <w:lang w:val="en-GB"/>
              </w:rPr>
              <w:t>to comply with the Regulations of UE-Varna;</w:t>
            </w:r>
          </w:p>
          <w:p w:rsidR="005262BB" w:rsidRPr="004C7865" w:rsidRDefault="005262BB" w:rsidP="00CA079E">
            <w:pPr>
              <w:pStyle w:val="ListParagraph"/>
              <w:numPr>
                <w:ilvl w:val="0"/>
                <w:numId w:val="50"/>
              </w:numPr>
              <w:ind w:left="357" w:hanging="357"/>
              <w:jc w:val="both"/>
              <w:rPr>
                <w:rFonts w:ascii="Times New Roman" w:hAnsi="Times New Roman"/>
                <w:szCs w:val="24"/>
                <w:lang w:val="en-GB"/>
              </w:rPr>
            </w:pPr>
            <w:r w:rsidRPr="004C7865">
              <w:rPr>
                <w:rFonts w:ascii="Times New Roman" w:hAnsi="Times New Roman"/>
                <w:szCs w:val="24"/>
                <w:lang w:val="en-GB"/>
              </w:rPr>
              <w:t>to enrol in the determined deadlines for each semester;</w:t>
            </w:r>
          </w:p>
          <w:p w:rsidR="005262BB" w:rsidRPr="00CA079E" w:rsidRDefault="005262BB" w:rsidP="00CA079E">
            <w:pPr>
              <w:pStyle w:val="ListParagraph"/>
              <w:numPr>
                <w:ilvl w:val="0"/>
                <w:numId w:val="50"/>
              </w:numPr>
              <w:ind w:left="357" w:hanging="357"/>
              <w:jc w:val="both"/>
              <w:rPr>
                <w:rFonts w:ascii="Times New Roman" w:hAnsi="Times New Roman"/>
                <w:szCs w:val="24"/>
                <w:lang w:val="en-GB"/>
              </w:rPr>
            </w:pPr>
            <w:r w:rsidRPr="004C7865">
              <w:rPr>
                <w:rFonts w:ascii="Times New Roman" w:hAnsi="Times New Roman"/>
                <w:szCs w:val="24"/>
                <w:lang w:val="en-GB"/>
              </w:rPr>
              <w:t>to take exams on the dates that have been set in the Academic Calendar of UE-Varna;</w:t>
            </w:r>
          </w:p>
          <w:p w:rsidR="005262BB" w:rsidRPr="004C7865" w:rsidRDefault="005262BB" w:rsidP="00CA079E">
            <w:pPr>
              <w:pStyle w:val="ListParagraph"/>
              <w:numPr>
                <w:ilvl w:val="0"/>
                <w:numId w:val="50"/>
              </w:numPr>
              <w:ind w:left="357" w:hanging="357"/>
              <w:jc w:val="both"/>
              <w:rPr>
                <w:rFonts w:ascii="Times New Roman" w:hAnsi="Times New Roman"/>
                <w:szCs w:val="24"/>
                <w:lang w:val="en-GB"/>
              </w:rPr>
            </w:pPr>
            <w:r w:rsidRPr="004C7865">
              <w:rPr>
                <w:rFonts w:ascii="Times New Roman" w:hAnsi="Times New Roman"/>
                <w:szCs w:val="24"/>
                <w:lang w:val="en-GB"/>
              </w:rPr>
              <w:t>to observe the established academic order and discipline at the UE-Varna;</w:t>
            </w:r>
          </w:p>
          <w:p w:rsidR="005262BB" w:rsidRPr="00CA079E" w:rsidRDefault="005262BB" w:rsidP="00CA079E">
            <w:pPr>
              <w:pStyle w:val="ListParagraph"/>
              <w:numPr>
                <w:ilvl w:val="0"/>
                <w:numId w:val="50"/>
              </w:numPr>
              <w:ind w:left="357" w:hanging="357"/>
              <w:jc w:val="both"/>
              <w:rPr>
                <w:rFonts w:ascii="Times New Roman" w:hAnsi="Times New Roman"/>
                <w:szCs w:val="24"/>
                <w:lang w:val="en-GB"/>
              </w:rPr>
            </w:pPr>
            <w:r w:rsidRPr="004C7865">
              <w:rPr>
                <w:rFonts w:ascii="Times New Roman" w:hAnsi="Times New Roman"/>
                <w:szCs w:val="24"/>
                <w:lang w:val="en-GB"/>
              </w:rPr>
              <w:t xml:space="preserve">to observe the legal orders of the </w:t>
            </w:r>
            <w:r w:rsidRPr="00B5265C">
              <w:rPr>
                <w:rFonts w:ascii="Times New Roman" w:hAnsi="Times New Roman"/>
                <w:szCs w:val="24"/>
                <w:lang w:val="en-GB"/>
              </w:rPr>
              <w:t>rector</w:t>
            </w:r>
            <w:r w:rsidRPr="004C7865">
              <w:rPr>
                <w:rFonts w:ascii="Times New Roman" w:hAnsi="Times New Roman"/>
                <w:szCs w:val="24"/>
                <w:lang w:val="en-GB"/>
              </w:rPr>
              <w:t xml:space="preserve"> of UE-Varna;</w:t>
            </w:r>
          </w:p>
          <w:p w:rsidR="005262BB" w:rsidRPr="00B5265C" w:rsidRDefault="005262BB" w:rsidP="00CA079E">
            <w:pPr>
              <w:pStyle w:val="ListParagraph"/>
              <w:numPr>
                <w:ilvl w:val="0"/>
                <w:numId w:val="50"/>
              </w:numPr>
              <w:ind w:left="357" w:hanging="357"/>
              <w:jc w:val="both"/>
              <w:rPr>
                <w:rFonts w:ascii="Times New Roman" w:hAnsi="Times New Roman"/>
                <w:szCs w:val="24"/>
                <w:lang w:val="en-GB"/>
              </w:rPr>
            </w:pPr>
            <w:r w:rsidRPr="004C7865">
              <w:rPr>
                <w:rFonts w:ascii="Times New Roman" w:hAnsi="Times New Roman"/>
                <w:szCs w:val="24"/>
                <w:lang w:val="en-GB"/>
              </w:rPr>
              <w:t xml:space="preserve"> </w:t>
            </w:r>
            <w:r w:rsidRPr="00B5265C">
              <w:rPr>
                <w:rFonts w:ascii="Times New Roman" w:hAnsi="Times New Roman"/>
                <w:szCs w:val="24"/>
                <w:lang w:val="en-GB"/>
              </w:rPr>
              <w:t>to protect the university facilities;</w:t>
            </w:r>
          </w:p>
          <w:p w:rsidR="005262BB" w:rsidRPr="004C7865" w:rsidRDefault="005262BB" w:rsidP="00CA079E">
            <w:pPr>
              <w:pStyle w:val="ListParagraph"/>
              <w:numPr>
                <w:ilvl w:val="0"/>
                <w:numId w:val="50"/>
              </w:numPr>
              <w:ind w:left="357" w:hanging="357"/>
              <w:jc w:val="both"/>
              <w:rPr>
                <w:rFonts w:ascii="Times New Roman" w:hAnsi="Times New Roman"/>
                <w:szCs w:val="24"/>
                <w:lang w:val="en-GB"/>
              </w:rPr>
            </w:pPr>
            <w:r w:rsidRPr="004C7865">
              <w:rPr>
                <w:rFonts w:ascii="Times New Roman" w:hAnsi="Times New Roman"/>
                <w:szCs w:val="24"/>
                <w:lang w:val="en-GB"/>
              </w:rPr>
              <w:t>not to carry out political and religious activity on the territory of UE-Varna;</w:t>
            </w:r>
          </w:p>
          <w:p w:rsidR="005262BB" w:rsidRPr="00CA079E" w:rsidRDefault="005262BB" w:rsidP="00CA079E">
            <w:pPr>
              <w:pStyle w:val="ListParagraph"/>
              <w:numPr>
                <w:ilvl w:val="0"/>
                <w:numId w:val="50"/>
              </w:numPr>
              <w:ind w:left="357" w:hanging="357"/>
              <w:jc w:val="both"/>
              <w:rPr>
                <w:rFonts w:ascii="Times New Roman" w:hAnsi="Times New Roman"/>
                <w:szCs w:val="24"/>
                <w:lang w:val="en-GB"/>
              </w:rPr>
            </w:pPr>
            <w:r w:rsidRPr="004C7865">
              <w:rPr>
                <w:rFonts w:ascii="Times New Roman" w:hAnsi="Times New Roman"/>
                <w:szCs w:val="24"/>
                <w:lang w:val="en-GB"/>
              </w:rPr>
              <w:t>not to use alcohol and narcotics, as well as to attend classes in a condition that allows him to perform his educational duties;</w:t>
            </w:r>
          </w:p>
          <w:p w:rsidR="005262BB" w:rsidRPr="00CA079E" w:rsidRDefault="005262BB" w:rsidP="00CA079E">
            <w:pPr>
              <w:pStyle w:val="ListParagraph"/>
              <w:numPr>
                <w:ilvl w:val="0"/>
                <w:numId w:val="50"/>
              </w:numPr>
              <w:ind w:left="357" w:hanging="357"/>
              <w:jc w:val="both"/>
              <w:rPr>
                <w:rFonts w:ascii="Times New Roman" w:hAnsi="Times New Roman"/>
                <w:szCs w:val="24"/>
                <w:lang w:val="en-GB"/>
              </w:rPr>
            </w:pPr>
            <w:r w:rsidRPr="004C7865">
              <w:rPr>
                <w:rFonts w:ascii="Times New Roman" w:hAnsi="Times New Roman"/>
                <w:szCs w:val="24"/>
                <w:lang w:val="en-GB"/>
              </w:rPr>
              <w:t>not to visit UE-Varna with symptoms of viral infection or other contagious disease;</w:t>
            </w:r>
          </w:p>
          <w:p w:rsidR="005262BB" w:rsidRPr="004C7865" w:rsidRDefault="005262BB" w:rsidP="00CA079E">
            <w:pPr>
              <w:pStyle w:val="ListParagraph"/>
              <w:numPr>
                <w:ilvl w:val="0"/>
                <w:numId w:val="50"/>
              </w:numPr>
              <w:ind w:left="357" w:hanging="357"/>
              <w:jc w:val="both"/>
              <w:rPr>
                <w:rFonts w:ascii="Times New Roman" w:hAnsi="Times New Roman"/>
                <w:szCs w:val="24"/>
                <w:lang w:val="en-GB"/>
              </w:rPr>
            </w:pPr>
            <w:r w:rsidRPr="004C7865">
              <w:rPr>
                <w:rFonts w:ascii="Times New Roman" w:hAnsi="Times New Roman"/>
                <w:szCs w:val="24"/>
                <w:lang w:val="en-GB"/>
              </w:rPr>
              <w:t>not to damage the prestige of UE-Varna with their behaviour;</w:t>
            </w:r>
          </w:p>
          <w:p w:rsidR="005262BB" w:rsidRPr="004C7865" w:rsidRDefault="005262BB" w:rsidP="005262BB">
            <w:pPr>
              <w:pStyle w:val="ListParagraph"/>
              <w:numPr>
                <w:ilvl w:val="0"/>
                <w:numId w:val="50"/>
              </w:numPr>
              <w:jc w:val="both"/>
              <w:rPr>
                <w:rFonts w:ascii="Times New Roman" w:hAnsi="Times New Roman"/>
                <w:szCs w:val="24"/>
                <w:lang w:val="en-GB"/>
              </w:rPr>
            </w:pPr>
            <w:proofErr w:type="gramStart"/>
            <w:r w:rsidRPr="004C7865">
              <w:rPr>
                <w:rFonts w:ascii="Times New Roman" w:hAnsi="Times New Roman"/>
                <w:szCs w:val="24"/>
                <w:lang w:val="en-GB"/>
              </w:rPr>
              <w:t>to</w:t>
            </w:r>
            <w:proofErr w:type="gramEnd"/>
            <w:r w:rsidRPr="004C7865">
              <w:rPr>
                <w:rFonts w:ascii="Times New Roman" w:hAnsi="Times New Roman"/>
                <w:szCs w:val="24"/>
                <w:lang w:val="en-GB"/>
              </w:rPr>
              <w:t xml:space="preserve"> observe the safety rules in UE-Varna.</w:t>
            </w:r>
          </w:p>
          <w:p w:rsidR="005262BB" w:rsidRPr="004C7865" w:rsidRDefault="005262BB" w:rsidP="00726390">
            <w:pPr>
              <w:jc w:val="both"/>
              <w:rPr>
                <w:lang w:val="en-GB"/>
              </w:rPr>
            </w:pPr>
          </w:p>
          <w:p w:rsidR="005262BB" w:rsidRPr="004C7865" w:rsidRDefault="005262BB" w:rsidP="00726390">
            <w:pPr>
              <w:jc w:val="both"/>
              <w:rPr>
                <w:b/>
                <w:bCs/>
                <w:lang w:val="en-GB"/>
              </w:rPr>
            </w:pPr>
            <w:r w:rsidRPr="004C7865">
              <w:rPr>
                <w:b/>
                <w:bCs/>
                <w:lang w:val="en-GB"/>
              </w:rPr>
              <w:t>IV. TUITION FEE, METHOD OF PAYMENT, AND OTHER CONDITIONS</w:t>
            </w:r>
          </w:p>
          <w:p w:rsidR="005262BB" w:rsidRPr="004C7865" w:rsidRDefault="005262BB" w:rsidP="00726390">
            <w:pPr>
              <w:jc w:val="both"/>
              <w:rPr>
                <w:lang w:val="en-GB"/>
              </w:rPr>
            </w:pPr>
          </w:p>
          <w:p w:rsidR="005262BB" w:rsidRPr="004C7865" w:rsidRDefault="005262BB" w:rsidP="00726390">
            <w:pPr>
              <w:jc w:val="both"/>
              <w:rPr>
                <w:lang w:val="en-GB"/>
              </w:rPr>
            </w:pPr>
            <w:r w:rsidRPr="004C7865">
              <w:rPr>
                <w:lang w:val="en-GB"/>
              </w:rPr>
              <w:t>Art. 10 (1) The amount of the tuition fee is determined by a decision of the Academic Council of UE-Varna for each academic year by the order of art. 95, para 4 of the Higher Education Act (HEA).</w:t>
            </w:r>
          </w:p>
          <w:p w:rsidR="00CA079E" w:rsidRDefault="00CA079E" w:rsidP="00726390">
            <w:pPr>
              <w:jc w:val="both"/>
              <w:rPr>
                <w:lang w:val="en-GB"/>
              </w:rPr>
            </w:pPr>
          </w:p>
          <w:p w:rsidR="005262BB" w:rsidRPr="004C7865" w:rsidRDefault="005262BB" w:rsidP="00726390">
            <w:pPr>
              <w:jc w:val="both"/>
              <w:rPr>
                <w:lang w:val="en-GB"/>
              </w:rPr>
            </w:pPr>
            <w:r w:rsidRPr="004C7865">
              <w:rPr>
                <w:lang w:val="en-GB"/>
              </w:rPr>
              <w:t xml:space="preserve">(2) The amount of the tuition fee for each academic year </w:t>
            </w:r>
            <w:proofErr w:type="gramStart"/>
            <w:r w:rsidRPr="004C7865">
              <w:rPr>
                <w:lang w:val="en-GB"/>
              </w:rPr>
              <w:t>may be changed</w:t>
            </w:r>
            <w:proofErr w:type="gramEnd"/>
            <w:r w:rsidRPr="004C7865">
              <w:rPr>
                <w:lang w:val="en-GB"/>
              </w:rPr>
              <w:t xml:space="preserve"> depending on the changes in the means for maintenance of the education, made by decision of the Council of Ministers of the Republic of Bulgaria, adopted on the grounds of Art. 91, para. 2 of the HEA.</w:t>
            </w:r>
          </w:p>
          <w:p w:rsidR="005262BB" w:rsidRPr="004C7865" w:rsidRDefault="005262BB" w:rsidP="00726390">
            <w:pPr>
              <w:jc w:val="both"/>
              <w:rPr>
                <w:lang w:val="en-GB"/>
              </w:rPr>
            </w:pPr>
            <w:r w:rsidRPr="004C7865">
              <w:rPr>
                <w:lang w:val="en-GB"/>
              </w:rPr>
              <w:t>(3) The amount of the tuition fee for the respective academic year shall not be subject to negotiation.</w:t>
            </w:r>
          </w:p>
          <w:p w:rsidR="005262BB" w:rsidRPr="004C7865" w:rsidRDefault="005262BB" w:rsidP="00726390">
            <w:pPr>
              <w:jc w:val="both"/>
              <w:rPr>
                <w:lang w:val="en-GB"/>
              </w:rPr>
            </w:pPr>
            <w:r w:rsidRPr="004C7865">
              <w:rPr>
                <w:lang w:val="en-GB"/>
              </w:rPr>
              <w:t>(4) The tuition fee shall not include scholarship funds and the use of a student dormitory.</w:t>
            </w:r>
          </w:p>
          <w:p w:rsidR="005262BB" w:rsidRPr="004C7865" w:rsidRDefault="005262BB" w:rsidP="00726390">
            <w:pPr>
              <w:jc w:val="both"/>
              <w:rPr>
                <w:lang w:val="en-GB"/>
              </w:rPr>
            </w:pPr>
            <w:r w:rsidRPr="004C7865">
              <w:rPr>
                <w:lang w:val="en-GB"/>
              </w:rPr>
              <w:t xml:space="preserve">(5) Enrolment of the STUDENT and admission to exams </w:t>
            </w:r>
            <w:proofErr w:type="gramStart"/>
            <w:r w:rsidRPr="004C7865">
              <w:rPr>
                <w:lang w:val="en-GB"/>
              </w:rPr>
              <w:t>shall be done</w:t>
            </w:r>
            <w:proofErr w:type="gramEnd"/>
            <w:r w:rsidRPr="004C7865">
              <w:rPr>
                <w:lang w:val="en-GB"/>
              </w:rPr>
              <w:t xml:space="preserve"> after </w:t>
            </w:r>
            <w:r w:rsidRPr="004C7865">
              <w:rPr>
                <w:lang w:val="en-GB"/>
              </w:rPr>
              <w:lastRenderedPageBreak/>
              <w:t>presentation of evidence of paid amounts for the respective semester.</w:t>
            </w:r>
          </w:p>
          <w:p w:rsidR="005262BB" w:rsidRPr="004C7865" w:rsidRDefault="005262BB" w:rsidP="00726390">
            <w:pPr>
              <w:jc w:val="both"/>
              <w:rPr>
                <w:lang w:val="en-GB"/>
              </w:rPr>
            </w:pPr>
            <w:r w:rsidRPr="004C7865">
              <w:rPr>
                <w:lang w:val="en-GB"/>
              </w:rPr>
              <w:t xml:space="preserve">(6) Upon removal of the STUDENT from education and termination of the </w:t>
            </w:r>
            <w:proofErr w:type="spellStart"/>
            <w:r w:rsidRPr="00233EFC">
              <w:t>agreement</w:t>
            </w:r>
            <w:proofErr w:type="spellEnd"/>
            <w:r w:rsidRPr="00233EFC">
              <w:rPr>
                <w:lang w:val="en-GB"/>
              </w:rPr>
              <w:t xml:space="preserve"> </w:t>
            </w:r>
            <w:r w:rsidRPr="004C7865">
              <w:rPr>
                <w:lang w:val="en-GB"/>
              </w:rPr>
              <w:t xml:space="preserve">by UE-Varna, the paid as of the date of termination of the </w:t>
            </w:r>
            <w:proofErr w:type="spellStart"/>
            <w:r w:rsidRPr="00233EFC">
              <w:t>agreement</w:t>
            </w:r>
            <w:proofErr w:type="spellEnd"/>
            <w:r w:rsidRPr="004C7865">
              <w:rPr>
                <w:lang w:val="en-GB"/>
              </w:rPr>
              <w:t xml:space="preserve"> tuition fees </w:t>
            </w:r>
            <w:proofErr w:type="gramStart"/>
            <w:r w:rsidRPr="004C7865">
              <w:rPr>
                <w:lang w:val="en-GB"/>
              </w:rPr>
              <w:t>shall not be returned</w:t>
            </w:r>
            <w:proofErr w:type="gramEnd"/>
            <w:r w:rsidRPr="004C7865">
              <w:rPr>
                <w:lang w:val="en-GB"/>
              </w:rPr>
              <w:t xml:space="preserve"> to the STUDENT.</w:t>
            </w:r>
          </w:p>
          <w:p w:rsidR="005262BB" w:rsidRPr="004C7865" w:rsidRDefault="005262BB" w:rsidP="00726390">
            <w:pPr>
              <w:jc w:val="both"/>
              <w:rPr>
                <w:lang w:val="en-GB"/>
              </w:rPr>
            </w:pPr>
            <w:r w:rsidRPr="004C7865">
              <w:rPr>
                <w:lang w:val="en-GB"/>
              </w:rPr>
              <w:t xml:space="preserve">(7) Upon termination of the </w:t>
            </w:r>
            <w:proofErr w:type="spellStart"/>
            <w:r w:rsidRPr="00233EFC">
              <w:t>agreement</w:t>
            </w:r>
            <w:proofErr w:type="spellEnd"/>
            <w:r w:rsidRPr="004C7865">
              <w:rPr>
                <w:lang w:val="en-GB"/>
              </w:rPr>
              <w:t xml:space="preserve"> by the STUDENT due to writing off, leaving or moving to another higher school, the paid as of the date of termination of the </w:t>
            </w:r>
            <w:proofErr w:type="spellStart"/>
            <w:r w:rsidRPr="00233EFC">
              <w:t>agreement</w:t>
            </w:r>
            <w:proofErr w:type="spellEnd"/>
            <w:r w:rsidRPr="004C7865">
              <w:rPr>
                <w:lang w:val="en-GB"/>
              </w:rPr>
              <w:t xml:space="preserve"> tuition fees </w:t>
            </w:r>
            <w:proofErr w:type="gramStart"/>
            <w:r w:rsidRPr="004C7865">
              <w:rPr>
                <w:lang w:val="en-GB"/>
              </w:rPr>
              <w:t>shall not be returned</w:t>
            </w:r>
            <w:proofErr w:type="gramEnd"/>
            <w:r w:rsidRPr="004C7865">
              <w:rPr>
                <w:lang w:val="en-GB"/>
              </w:rPr>
              <w:t xml:space="preserve"> to the STUDENT.</w:t>
            </w:r>
          </w:p>
          <w:p w:rsidR="005262BB" w:rsidRPr="004C7865" w:rsidRDefault="005262BB" w:rsidP="00726390">
            <w:pPr>
              <w:jc w:val="both"/>
              <w:rPr>
                <w:lang w:val="en-GB"/>
              </w:rPr>
            </w:pPr>
            <w:r w:rsidRPr="004C7865">
              <w:rPr>
                <w:lang w:val="en-GB"/>
              </w:rPr>
              <w:t>Art.11 (1) The fee shall be paid by bank transfer to the account of UE-Varna: DSK EAD, IBAN: BG73STSA93003129276200, BIC: STSABGSF, Holder: University of Economics - Varna</w:t>
            </w:r>
          </w:p>
          <w:p w:rsidR="005262BB" w:rsidRPr="004C7865" w:rsidRDefault="005262BB" w:rsidP="00726390">
            <w:pPr>
              <w:jc w:val="both"/>
              <w:rPr>
                <w:lang w:val="en-GB"/>
              </w:rPr>
            </w:pPr>
            <w:r w:rsidRPr="004C7865">
              <w:rPr>
                <w:lang w:val="en-GB"/>
              </w:rPr>
              <w:t xml:space="preserve">(2) The semester fee </w:t>
            </w:r>
            <w:proofErr w:type="gramStart"/>
            <w:r w:rsidRPr="004C7865">
              <w:rPr>
                <w:lang w:val="en-GB"/>
              </w:rPr>
              <w:t>shall be paid</w:t>
            </w:r>
            <w:proofErr w:type="gramEnd"/>
            <w:r w:rsidRPr="004C7865">
              <w:rPr>
                <w:lang w:val="en-GB"/>
              </w:rPr>
              <w:t xml:space="preserve"> within 2 days before the date</w:t>
            </w:r>
            <w:r>
              <w:rPr>
                <w:lang w:val="en-GB"/>
              </w:rPr>
              <w:t xml:space="preserve"> </w:t>
            </w:r>
            <w:r w:rsidRPr="004C7865">
              <w:rPr>
                <w:lang w:val="en-GB"/>
              </w:rPr>
              <w:t>for registration for the respective semester, indicated in the schedule.</w:t>
            </w:r>
          </w:p>
          <w:p w:rsidR="005262BB" w:rsidRDefault="005262BB" w:rsidP="00726390">
            <w:pPr>
              <w:jc w:val="both"/>
              <w:rPr>
                <w:lang w:val="en-GB"/>
              </w:rPr>
            </w:pPr>
          </w:p>
          <w:p w:rsidR="00970A80" w:rsidRPr="004C7865" w:rsidRDefault="00970A80" w:rsidP="00726390">
            <w:pPr>
              <w:jc w:val="both"/>
              <w:rPr>
                <w:lang w:val="en-GB"/>
              </w:rPr>
            </w:pPr>
          </w:p>
          <w:p w:rsidR="005262BB" w:rsidRPr="004C7865" w:rsidRDefault="005262BB" w:rsidP="00726390">
            <w:pPr>
              <w:jc w:val="both"/>
              <w:rPr>
                <w:b/>
                <w:bCs/>
                <w:lang w:val="en-GB"/>
              </w:rPr>
            </w:pPr>
            <w:r w:rsidRPr="004C7865">
              <w:rPr>
                <w:b/>
                <w:bCs/>
                <w:lang w:val="en-GB"/>
              </w:rPr>
              <w:t xml:space="preserve">V. TERMINATION OF THE </w:t>
            </w:r>
            <w:r w:rsidRPr="00233EFC">
              <w:rPr>
                <w:b/>
                <w:bCs/>
              </w:rPr>
              <w:t>AGREEMENT</w:t>
            </w:r>
          </w:p>
          <w:p w:rsidR="005262BB" w:rsidRPr="004C7865" w:rsidRDefault="005262BB" w:rsidP="00726390">
            <w:pPr>
              <w:jc w:val="both"/>
              <w:rPr>
                <w:lang w:val="en-GB"/>
              </w:rPr>
            </w:pPr>
          </w:p>
          <w:p w:rsidR="005262BB" w:rsidRPr="004C7865" w:rsidRDefault="005262BB" w:rsidP="00726390">
            <w:pPr>
              <w:jc w:val="both"/>
              <w:rPr>
                <w:lang w:val="en-GB"/>
              </w:rPr>
            </w:pPr>
            <w:r w:rsidRPr="004C7865">
              <w:rPr>
                <w:lang w:val="en-GB"/>
              </w:rPr>
              <w:t>Art.</w:t>
            </w:r>
            <w:r>
              <w:rPr>
                <w:lang w:val="en-GB"/>
              </w:rPr>
              <w:t xml:space="preserve"> </w:t>
            </w:r>
            <w:r w:rsidRPr="004C7865">
              <w:rPr>
                <w:lang w:val="en-GB"/>
              </w:rPr>
              <w:t xml:space="preserve">12 The </w:t>
            </w:r>
            <w:proofErr w:type="spellStart"/>
            <w:r w:rsidRPr="00233EFC">
              <w:t>agreement</w:t>
            </w:r>
            <w:proofErr w:type="spellEnd"/>
            <w:r w:rsidRPr="004C7865">
              <w:rPr>
                <w:lang w:val="en-GB"/>
              </w:rPr>
              <w:t xml:space="preserve"> shall be terminated:</w:t>
            </w:r>
          </w:p>
          <w:p w:rsidR="005262BB" w:rsidRPr="004C7865" w:rsidRDefault="005262BB" w:rsidP="00726390">
            <w:pPr>
              <w:jc w:val="both"/>
              <w:rPr>
                <w:lang w:val="en-GB"/>
              </w:rPr>
            </w:pPr>
            <w:proofErr w:type="spellStart"/>
            <w:r w:rsidRPr="004C7865">
              <w:rPr>
                <w:lang w:val="en-GB"/>
              </w:rPr>
              <w:t>i</w:t>
            </w:r>
            <w:proofErr w:type="spellEnd"/>
            <w:r w:rsidRPr="004C7865">
              <w:rPr>
                <w:lang w:val="en-GB"/>
              </w:rPr>
              <w:t>.</w:t>
            </w:r>
            <w:r>
              <w:rPr>
                <w:lang w:val="en-GB"/>
              </w:rPr>
              <w:t xml:space="preserve"> </w:t>
            </w:r>
            <w:r w:rsidRPr="004C7865">
              <w:rPr>
                <w:lang w:val="en-GB"/>
              </w:rPr>
              <w:t>1 with successful completion of the course of education as of the date of the last successfully passed state exam according to the curriculum for the respective specialty and after settlement of all financial relations between the parties;</w:t>
            </w:r>
          </w:p>
          <w:p w:rsidR="005262BB" w:rsidRDefault="005262BB" w:rsidP="00726390">
            <w:pPr>
              <w:jc w:val="both"/>
              <w:rPr>
                <w:lang w:val="en-GB"/>
              </w:rPr>
            </w:pPr>
            <w:proofErr w:type="spellStart"/>
            <w:r w:rsidRPr="004C7865">
              <w:rPr>
                <w:lang w:val="en-GB"/>
              </w:rPr>
              <w:t>i</w:t>
            </w:r>
            <w:proofErr w:type="spellEnd"/>
            <w:r w:rsidRPr="004C7865">
              <w:rPr>
                <w:lang w:val="en-GB"/>
              </w:rPr>
              <w:t>.</w:t>
            </w:r>
            <w:r>
              <w:rPr>
                <w:lang w:val="en-GB"/>
              </w:rPr>
              <w:t xml:space="preserve"> </w:t>
            </w:r>
            <w:r w:rsidRPr="004C7865">
              <w:rPr>
                <w:lang w:val="en-GB"/>
              </w:rPr>
              <w:t>2 from the date of issue of the order of the rector for removal or deregistration of the STUDENT.</w:t>
            </w:r>
          </w:p>
          <w:p w:rsidR="005262BB" w:rsidRDefault="005262BB" w:rsidP="00726390">
            <w:pPr>
              <w:jc w:val="both"/>
              <w:rPr>
                <w:lang w:val="en-GB"/>
              </w:rPr>
            </w:pPr>
          </w:p>
          <w:p w:rsidR="00970A80" w:rsidRPr="004C7865" w:rsidRDefault="00970A80" w:rsidP="00726390">
            <w:pPr>
              <w:jc w:val="both"/>
              <w:rPr>
                <w:lang w:val="en-GB"/>
              </w:rPr>
            </w:pPr>
          </w:p>
          <w:p w:rsidR="005262BB" w:rsidRPr="004C7865" w:rsidRDefault="005262BB" w:rsidP="00726390">
            <w:pPr>
              <w:jc w:val="both"/>
              <w:rPr>
                <w:b/>
                <w:bCs/>
                <w:lang w:val="en-GB"/>
              </w:rPr>
            </w:pPr>
            <w:r w:rsidRPr="004C7865">
              <w:rPr>
                <w:b/>
                <w:bCs/>
                <w:lang w:val="en-GB"/>
              </w:rPr>
              <w:t>VI. OTHER TERMS</w:t>
            </w:r>
          </w:p>
          <w:p w:rsidR="005262BB" w:rsidRPr="004C7865" w:rsidRDefault="005262BB" w:rsidP="00726390">
            <w:pPr>
              <w:jc w:val="both"/>
              <w:rPr>
                <w:lang w:val="en-GB"/>
              </w:rPr>
            </w:pPr>
          </w:p>
          <w:p w:rsidR="005262BB" w:rsidRPr="004C7865" w:rsidRDefault="005262BB" w:rsidP="00726390">
            <w:pPr>
              <w:jc w:val="both"/>
              <w:rPr>
                <w:lang w:val="en-GB"/>
              </w:rPr>
            </w:pPr>
            <w:r w:rsidRPr="004C7865">
              <w:rPr>
                <w:lang w:val="en-GB"/>
              </w:rPr>
              <w:t>Art.</w:t>
            </w:r>
            <w:r>
              <w:rPr>
                <w:lang w:val="en-GB"/>
              </w:rPr>
              <w:t xml:space="preserve"> </w:t>
            </w:r>
            <w:r w:rsidRPr="004C7865">
              <w:rPr>
                <w:lang w:val="en-GB"/>
              </w:rPr>
              <w:t xml:space="preserve">13 Amendments to the present </w:t>
            </w:r>
            <w:proofErr w:type="spellStart"/>
            <w:r w:rsidRPr="00233EFC">
              <w:t>agreement</w:t>
            </w:r>
            <w:proofErr w:type="spellEnd"/>
            <w:r w:rsidRPr="004C7865">
              <w:rPr>
                <w:lang w:val="en-GB"/>
              </w:rPr>
              <w:t xml:space="preserve"> </w:t>
            </w:r>
            <w:proofErr w:type="gramStart"/>
            <w:r w:rsidRPr="004C7865">
              <w:rPr>
                <w:lang w:val="en-GB"/>
              </w:rPr>
              <w:t>may be made</w:t>
            </w:r>
            <w:proofErr w:type="gramEnd"/>
            <w:r w:rsidRPr="004C7865">
              <w:rPr>
                <w:lang w:val="en-GB"/>
              </w:rPr>
              <w:t xml:space="preserve"> only by mutual consent of the parties, expressed in written form.</w:t>
            </w:r>
          </w:p>
          <w:p w:rsidR="005262BB" w:rsidRPr="00233EFC" w:rsidRDefault="005262BB" w:rsidP="00726390">
            <w:pPr>
              <w:jc w:val="both"/>
              <w:rPr>
                <w:lang w:val="en-US"/>
              </w:rPr>
            </w:pPr>
            <w:r w:rsidRPr="004C7865">
              <w:rPr>
                <w:lang w:val="en-GB"/>
              </w:rPr>
              <w:t>Art.</w:t>
            </w:r>
            <w:r>
              <w:rPr>
                <w:lang w:val="en-GB"/>
              </w:rPr>
              <w:t xml:space="preserve"> </w:t>
            </w:r>
            <w:r w:rsidRPr="004C7865">
              <w:rPr>
                <w:lang w:val="en-GB"/>
              </w:rPr>
              <w:t xml:space="preserve">14. The provisions of the Higher Education Act, the Contracts and Obligations Act, and the internal acts of UE-Varna shall apply to all issues that </w:t>
            </w:r>
            <w:proofErr w:type="gramStart"/>
            <w:r w:rsidRPr="004C7865">
              <w:rPr>
                <w:lang w:val="en-GB"/>
              </w:rPr>
              <w:t>are not settled</w:t>
            </w:r>
            <w:proofErr w:type="gramEnd"/>
            <w:r w:rsidRPr="004C7865">
              <w:rPr>
                <w:lang w:val="en-GB"/>
              </w:rPr>
              <w:t xml:space="preserve"> in the present </w:t>
            </w:r>
            <w:proofErr w:type="spellStart"/>
            <w:r w:rsidRPr="00233EFC">
              <w:t>agreement</w:t>
            </w:r>
            <w:proofErr w:type="spellEnd"/>
            <w:r>
              <w:rPr>
                <w:lang w:val="en-US"/>
              </w:rPr>
              <w:t>.</w:t>
            </w:r>
          </w:p>
          <w:p w:rsidR="005262BB" w:rsidRPr="004C7865" w:rsidRDefault="005262BB" w:rsidP="00726390">
            <w:pPr>
              <w:jc w:val="both"/>
              <w:rPr>
                <w:lang w:val="en-GB"/>
              </w:rPr>
            </w:pPr>
          </w:p>
          <w:p w:rsidR="005262BB" w:rsidRDefault="005262BB" w:rsidP="00726390">
            <w:pPr>
              <w:jc w:val="both"/>
              <w:rPr>
                <w:lang w:val="en-GB"/>
              </w:rPr>
            </w:pPr>
            <w:r w:rsidRPr="004C7865">
              <w:rPr>
                <w:lang w:val="en-GB"/>
              </w:rPr>
              <w:t xml:space="preserve">The present </w:t>
            </w:r>
            <w:proofErr w:type="spellStart"/>
            <w:r w:rsidRPr="00233EFC">
              <w:t>agreement</w:t>
            </w:r>
            <w:proofErr w:type="spellEnd"/>
            <w:r w:rsidRPr="004C7865">
              <w:rPr>
                <w:lang w:val="en-GB"/>
              </w:rPr>
              <w:t xml:space="preserve"> was prepared and signed in three identical copies – one for the STUDENT and two for UE-Varna.</w:t>
            </w:r>
          </w:p>
          <w:p w:rsidR="00CA079E" w:rsidRPr="004C7865" w:rsidRDefault="00CA079E" w:rsidP="00726390">
            <w:pPr>
              <w:jc w:val="both"/>
              <w:rPr>
                <w:lang w:val="en-GB"/>
              </w:rPr>
            </w:pPr>
          </w:p>
          <w:p w:rsidR="005262BB" w:rsidRPr="004C7865" w:rsidRDefault="005262BB" w:rsidP="00726390">
            <w:pPr>
              <w:jc w:val="both"/>
              <w:rPr>
                <w:b/>
                <w:bCs/>
                <w:lang w:val="en-GB"/>
              </w:rPr>
            </w:pPr>
            <w:r w:rsidRPr="004C7865">
              <w:rPr>
                <w:b/>
                <w:bCs/>
                <w:lang w:val="en-GB"/>
              </w:rPr>
              <w:t>FOR UE-Varna:</w:t>
            </w:r>
          </w:p>
          <w:p w:rsidR="005262BB" w:rsidRPr="004C7865" w:rsidRDefault="005262BB" w:rsidP="00726390">
            <w:pPr>
              <w:jc w:val="center"/>
              <w:rPr>
                <w:b/>
                <w:bCs/>
                <w:lang w:val="en-GB"/>
              </w:rPr>
            </w:pPr>
          </w:p>
          <w:p w:rsidR="005262BB" w:rsidRPr="004C7865" w:rsidRDefault="005262BB" w:rsidP="00726390">
            <w:pPr>
              <w:jc w:val="center"/>
              <w:rPr>
                <w:lang w:val="en-GB"/>
              </w:rPr>
            </w:pPr>
          </w:p>
          <w:p w:rsidR="005262BB" w:rsidRPr="004C7865" w:rsidRDefault="005262BB" w:rsidP="00726390">
            <w:pPr>
              <w:jc w:val="both"/>
              <w:rPr>
                <w:b/>
                <w:lang w:val="en-GB"/>
              </w:rPr>
            </w:pPr>
            <w:r w:rsidRPr="004C7865">
              <w:rPr>
                <w:b/>
                <w:lang w:val="en-GB"/>
              </w:rPr>
              <w:t>………………………………………….</w:t>
            </w:r>
          </w:p>
          <w:p w:rsidR="005262BB" w:rsidRPr="004C7865" w:rsidRDefault="005262BB" w:rsidP="00726390">
            <w:pPr>
              <w:jc w:val="both"/>
              <w:rPr>
                <w:b/>
                <w:lang w:val="en-GB"/>
              </w:rPr>
            </w:pPr>
            <w:proofErr w:type="spellStart"/>
            <w:r w:rsidRPr="004C7865">
              <w:rPr>
                <w:b/>
                <w:lang w:val="en-GB"/>
              </w:rPr>
              <w:t>Prof.</w:t>
            </w:r>
            <w:proofErr w:type="spellEnd"/>
            <w:r w:rsidRPr="004C7865">
              <w:rPr>
                <w:b/>
                <w:lang w:val="en-GB"/>
              </w:rPr>
              <w:t xml:space="preserve"> </w:t>
            </w:r>
            <w:proofErr w:type="spellStart"/>
            <w:r w:rsidRPr="004C7865">
              <w:rPr>
                <w:b/>
                <w:lang w:val="en-GB"/>
              </w:rPr>
              <w:t>Dr.</w:t>
            </w:r>
            <w:proofErr w:type="spellEnd"/>
            <w:r w:rsidRPr="004C7865">
              <w:rPr>
                <w:b/>
                <w:lang w:val="en-GB"/>
              </w:rPr>
              <w:t xml:space="preserve"> EVGENI STANIMIROV</w:t>
            </w:r>
          </w:p>
          <w:p w:rsidR="005262BB" w:rsidRPr="004C7865" w:rsidRDefault="005262BB" w:rsidP="00726390">
            <w:pPr>
              <w:jc w:val="both"/>
              <w:rPr>
                <w:b/>
                <w:i/>
                <w:iCs/>
                <w:lang w:val="en-GB"/>
              </w:rPr>
            </w:pPr>
            <w:r w:rsidRPr="004C7865">
              <w:rPr>
                <w:b/>
                <w:i/>
                <w:iCs/>
                <w:lang w:val="en-GB"/>
              </w:rPr>
              <w:t>Rector of UE-Varna</w:t>
            </w:r>
          </w:p>
          <w:p w:rsidR="005262BB" w:rsidRPr="004C7865" w:rsidRDefault="005262BB" w:rsidP="00726390">
            <w:pPr>
              <w:jc w:val="both"/>
              <w:rPr>
                <w:b/>
                <w:lang w:val="en-GB"/>
              </w:rPr>
            </w:pPr>
          </w:p>
          <w:p w:rsidR="005262BB" w:rsidRPr="004C7865" w:rsidRDefault="005262BB" w:rsidP="00726390">
            <w:pPr>
              <w:jc w:val="both"/>
              <w:rPr>
                <w:b/>
                <w:lang w:val="en-GB"/>
              </w:rPr>
            </w:pPr>
            <w:r w:rsidRPr="004C7865">
              <w:rPr>
                <w:b/>
                <w:lang w:val="en-GB"/>
              </w:rPr>
              <w:t>…………………………</w:t>
            </w:r>
          </w:p>
          <w:p w:rsidR="005262BB" w:rsidRPr="004C7865" w:rsidRDefault="005262BB" w:rsidP="00726390">
            <w:pPr>
              <w:jc w:val="both"/>
              <w:rPr>
                <w:b/>
                <w:bCs/>
                <w:lang w:val="en-GB"/>
              </w:rPr>
            </w:pPr>
            <w:proofErr w:type="spellStart"/>
            <w:r w:rsidRPr="004C7865">
              <w:rPr>
                <w:b/>
                <w:bCs/>
                <w:lang w:val="en-GB"/>
              </w:rPr>
              <w:t>Gergana</w:t>
            </w:r>
            <w:proofErr w:type="spellEnd"/>
            <w:r w:rsidRPr="004C7865">
              <w:rPr>
                <w:b/>
                <w:bCs/>
                <w:lang w:val="en-GB"/>
              </w:rPr>
              <w:t xml:space="preserve"> </w:t>
            </w:r>
            <w:proofErr w:type="spellStart"/>
            <w:r w:rsidRPr="004C7865">
              <w:rPr>
                <w:b/>
                <w:bCs/>
                <w:lang w:val="en-GB"/>
              </w:rPr>
              <w:t>Naneva</w:t>
            </w:r>
            <w:proofErr w:type="spellEnd"/>
          </w:p>
          <w:p w:rsidR="005262BB" w:rsidRDefault="005262BB" w:rsidP="00726390">
            <w:pPr>
              <w:jc w:val="both"/>
              <w:rPr>
                <w:b/>
                <w:bCs/>
                <w:lang w:val="en-GB"/>
              </w:rPr>
            </w:pPr>
            <w:r w:rsidRPr="004C7865">
              <w:rPr>
                <w:b/>
                <w:bCs/>
                <w:lang w:val="en-GB"/>
              </w:rPr>
              <w:t>Deputy Chief Accountant</w:t>
            </w:r>
          </w:p>
          <w:p w:rsidR="005262BB" w:rsidRDefault="005262BB" w:rsidP="00726390">
            <w:pPr>
              <w:jc w:val="both"/>
              <w:rPr>
                <w:b/>
                <w:bCs/>
                <w:lang w:val="en-GB"/>
              </w:rPr>
            </w:pPr>
          </w:p>
          <w:p w:rsidR="005262BB" w:rsidRDefault="005262BB" w:rsidP="00726390">
            <w:pPr>
              <w:jc w:val="both"/>
              <w:rPr>
                <w:b/>
                <w:bCs/>
                <w:lang w:val="en-GB"/>
              </w:rPr>
            </w:pPr>
          </w:p>
          <w:p w:rsidR="005262BB" w:rsidRDefault="005262BB" w:rsidP="00726390">
            <w:pPr>
              <w:jc w:val="both"/>
              <w:rPr>
                <w:b/>
                <w:bCs/>
                <w:lang w:val="en-GB"/>
              </w:rPr>
            </w:pPr>
          </w:p>
          <w:p w:rsidR="005262BB" w:rsidRPr="004C7865" w:rsidRDefault="005262BB" w:rsidP="00726390">
            <w:pPr>
              <w:jc w:val="both"/>
              <w:rPr>
                <w:b/>
                <w:bCs/>
                <w:lang w:val="en-GB"/>
              </w:rPr>
            </w:pPr>
            <w:r w:rsidRPr="000E0DAC">
              <w:rPr>
                <w:b/>
                <w:bCs/>
                <w:lang w:val="en-GB"/>
              </w:rPr>
              <w:t>STUDENT:</w:t>
            </w:r>
          </w:p>
        </w:tc>
      </w:tr>
    </w:tbl>
    <w:p w:rsidR="00A216CD" w:rsidRPr="00B06ADE" w:rsidRDefault="00A216CD" w:rsidP="00B06ADE">
      <w:pPr>
        <w:rPr>
          <w:szCs w:val="22"/>
        </w:rPr>
      </w:pPr>
    </w:p>
    <w:sectPr w:rsidR="00A216CD" w:rsidRPr="00B06ADE" w:rsidSect="00DB217B">
      <w:headerReference w:type="even" r:id="rId7"/>
      <w:headerReference w:type="default" r:id="rId8"/>
      <w:footerReference w:type="even" r:id="rId9"/>
      <w:footerReference w:type="default" r:id="rId10"/>
      <w:headerReference w:type="first" r:id="rId11"/>
      <w:footerReference w:type="first" r:id="rId12"/>
      <w:pgSz w:w="11906" w:h="16838" w:code="9"/>
      <w:pgMar w:top="680"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C3C" w:rsidRDefault="00712C3C">
      <w:r>
        <w:separator/>
      </w:r>
    </w:p>
  </w:endnote>
  <w:endnote w:type="continuationSeparator" w:id="0">
    <w:p w:rsidR="00712C3C" w:rsidRDefault="0071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F0E" w:rsidRDefault="004A4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30594"/>
      <w:docPartObj>
        <w:docPartGallery w:val="Page Numbers (Bottom of Page)"/>
        <w:docPartUnique/>
      </w:docPartObj>
    </w:sdtPr>
    <w:sdtEndPr/>
    <w:sdtContent>
      <w:p w:rsidR="009E1C66" w:rsidRDefault="004A4F0E">
        <w:pPr>
          <w:pStyle w:val="Footer"/>
          <w:jc w:val="right"/>
        </w:pPr>
        <w:r>
          <w:fldChar w:fldCharType="begin"/>
        </w:r>
        <w:r>
          <w:instrText xml:space="preserve"> PAGE   \* MERGEFORMAT </w:instrText>
        </w:r>
        <w:r>
          <w:fldChar w:fldCharType="separate"/>
        </w:r>
        <w:r w:rsidR="0090732C">
          <w:rPr>
            <w:noProof/>
          </w:rPr>
          <w:t>1</w:t>
        </w:r>
        <w:r>
          <w:rPr>
            <w:noProof/>
          </w:rPr>
          <w:fldChar w:fldCharType="end"/>
        </w:r>
      </w:p>
    </w:sdtContent>
  </w:sdt>
  <w:p w:rsidR="00775A54" w:rsidRPr="009E1C66" w:rsidRDefault="00775A54">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F0E" w:rsidRDefault="004A4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C3C" w:rsidRDefault="00712C3C">
      <w:r>
        <w:separator/>
      </w:r>
    </w:p>
  </w:footnote>
  <w:footnote w:type="continuationSeparator" w:id="0">
    <w:p w:rsidR="00712C3C" w:rsidRDefault="0071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F0E" w:rsidRDefault="004A4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A37" w:rsidRDefault="00C14A37">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F0E" w:rsidRDefault="004A4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1D5"/>
    <w:multiLevelType w:val="hybridMultilevel"/>
    <w:tmpl w:val="46383F7A"/>
    <w:lvl w:ilvl="0" w:tplc="4C08618A">
      <w:start w:val="4"/>
      <w:numFmt w:val="decimal"/>
      <w:lvlText w:val="%1."/>
      <w:lvlJc w:val="left"/>
      <w:pPr>
        <w:tabs>
          <w:tab w:val="num" w:pos="1215"/>
        </w:tabs>
        <w:ind w:left="1215" w:hanging="85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59307DE"/>
    <w:multiLevelType w:val="multilevel"/>
    <w:tmpl w:val="76B221FC"/>
    <w:lvl w:ilvl="0">
      <w:start w:val="5"/>
      <w:numFmt w:val="decimal"/>
      <w:lvlText w:val="%1."/>
      <w:lvlJc w:val="left"/>
      <w:pPr>
        <w:tabs>
          <w:tab w:val="num" w:pos="705"/>
        </w:tabs>
        <w:ind w:left="705" w:hanging="705"/>
      </w:pPr>
      <w:rPr>
        <w:rFonts w:hint="default"/>
        <w:sz w:val="28"/>
        <w:szCs w:val="32"/>
      </w:rPr>
    </w:lvl>
    <w:lvl w:ilvl="1">
      <w:start w:val="1"/>
      <w:numFmt w:val="decimal"/>
      <w:lvlText w:val="%1.%2."/>
      <w:lvlJc w:val="left"/>
      <w:pPr>
        <w:tabs>
          <w:tab w:val="num" w:pos="720"/>
        </w:tabs>
        <w:ind w:left="720" w:hanging="720"/>
      </w:pPr>
      <w:rPr>
        <w:rFonts w:hint="default"/>
        <w:b/>
        <w:sz w:val="24"/>
        <w:szCs w:val="28"/>
      </w:rPr>
    </w:lvl>
    <w:lvl w:ilvl="2">
      <w:start w:val="1"/>
      <w:numFmt w:val="decimal"/>
      <w:pStyle w:val="BodyText2"/>
      <w:lvlText w:val="%1.%2.%3."/>
      <w:lvlJc w:val="left"/>
      <w:pPr>
        <w:tabs>
          <w:tab w:val="num" w:pos="720"/>
        </w:tabs>
        <w:ind w:left="720" w:hanging="720"/>
      </w:pPr>
      <w:rPr>
        <w:rFonts w:hint="default"/>
        <w:b/>
        <w:sz w:val="22"/>
        <w:szCs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 w15:restartNumberingAfterBreak="0">
    <w:nsid w:val="0622690E"/>
    <w:multiLevelType w:val="multilevel"/>
    <w:tmpl w:val="C4521370"/>
    <w:lvl w:ilvl="0">
      <w:start w:val="5"/>
      <w:numFmt w:val="none"/>
      <w:lvlText w:val="5.1.1.3."/>
      <w:lvlJc w:val="left"/>
      <w:pPr>
        <w:tabs>
          <w:tab w:val="num" w:pos="1080"/>
        </w:tabs>
        <w:ind w:left="510" w:hanging="510"/>
      </w:pPr>
      <w:rPr>
        <w:rFonts w:hint="default"/>
      </w:rPr>
    </w:lvl>
    <w:lvl w:ilvl="1">
      <w:start w:val="1"/>
      <w:numFmt w:val="none"/>
      <w:lvlText w:val="5.1.1."/>
      <w:lvlJc w:val="left"/>
      <w:pPr>
        <w:tabs>
          <w:tab w:val="num" w:pos="862"/>
        </w:tabs>
        <w:ind w:left="862" w:hanging="720"/>
      </w:pPr>
      <w:rPr>
        <w:rFonts w:hint="default"/>
      </w:rPr>
    </w:lvl>
    <w:lvl w:ilvl="2">
      <w:start w:val="3"/>
      <w:numFmt w:val="decimal"/>
      <w:lvlText w:val="5.1%2.%3.1."/>
      <w:lvlJc w:val="left"/>
      <w:pPr>
        <w:tabs>
          <w:tab w:val="num" w:pos="1506"/>
        </w:tabs>
        <w:ind w:left="1146" w:hanging="720"/>
      </w:pPr>
      <w:rPr>
        <w:rFonts w:hint="default"/>
        <w:b/>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3" w15:restartNumberingAfterBreak="0">
    <w:nsid w:val="06B17674"/>
    <w:multiLevelType w:val="multilevel"/>
    <w:tmpl w:val="D31EB01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b/>
        <w:sz w:val="28"/>
        <w:szCs w:val="2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7A875A8"/>
    <w:multiLevelType w:val="hybridMultilevel"/>
    <w:tmpl w:val="E500B11E"/>
    <w:lvl w:ilvl="0" w:tplc="3446C2C6">
      <w:start w:val="1"/>
      <w:numFmt w:val="upp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94B434C"/>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1B3304A"/>
    <w:multiLevelType w:val="hybridMultilevel"/>
    <w:tmpl w:val="09E26E14"/>
    <w:lvl w:ilvl="0" w:tplc="9348A3EA">
      <w:start w:val="1"/>
      <w:numFmt w:val="decimal"/>
      <w:lvlText w:val="%1."/>
      <w:lvlJc w:val="left"/>
      <w:pPr>
        <w:tabs>
          <w:tab w:val="num" w:pos="720"/>
        </w:tabs>
        <w:ind w:left="720" w:hanging="360"/>
      </w:pPr>
      <w:rPr>
        <w:rFonts w:hint="default"/>
        <w:b w:val="0"/>
        <w:bCs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12962AB2"/>
    <w:multiLevelType w:val="hybridMultilevel"/>
    <w:tmpl w:val="5F18A6F0"/>
    <w:lvl w:ilvl="0" w:tplc="D03C05B8">
      <w:start w:val="1"/>
      <w:numFmt w:val="decimal"/>
      <w:lvlText w:val="Чл.%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43D2197"/>
    <w:multiLevelType w:val="hybridMultilevel"/>
    <w:tmpl w:val="18DE6B7A"/>
    <w:lvl w:ilvl="0" w:tplc="FD8EE72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00216"/>
    <w:multiLevelType w:val="singleLevel"/>
    <w:tmpl w:val="F59296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E32DAA"/>
    <w:multiLevelType w:val="hybridMultilevel"/>
    <w:tmpl w:val="351A764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C495B20"/>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CD6F5B"/>
    <w:multiLevelType w:val="multilevel"/>
    <w:tmpl w:val="CE46CD24"/>
    <w:lvl w:ilvl="0">
      <w:start w:val="5"/>
      <w:numFmt w:val="decimal"/>
      <w:lvlText w:val="%1."/>
      <w:lvlJc w:val="left"/>
      <w:pPr>
        <w:tabs>
          <w:tab w:val="num" w:pos="405"/>
        </w:tabs>
        <w:ind w:left="405" w:hanging="405"/>
      </w:pPr>
      <w:rPr>
        <w:rFonts w:hint="default"/>
      </w:rPr>
    </w:lvl>
    <w:lvl w:ilvl="1">
      <w:start w:val="9"/>
      <w:numFmt w:val="decimal"/>
      <w:lvlText w:val="%1.%2."/>
      <w:lvlJc w:val="left"/>
      <w:pPr>
        <w:tabs>
          <w:tab w:val="num" w:pos="900"/>
        </w:tabs>
        <w:ind w:left="900" w:hanging="720"/>
      </w:pPr>
      <w:rPr>
        <w:rFonts w:hint="default"/>
      </w:rPr>
    </w:lvl>
    <w:lvl w:ilvl="2">
      <w:start w:val="1"/>
      <w:numFmt w:val="decimal"/>
      <w:lvlText w:val="%1.4.%3."/>
      <w:lvlJc w:val="left"/>
      <w:pPr>
        <w:tabs>
          <w:tab w:val="num" w:pos="1080"/>
        </w:tabs>
        <w:ind w:left="1080" w:hanging="720"/>
      </w:pPr>
      <w:rPr>
        <w:rFonts w:hint="default"/>
        <w:b/>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 w15:restartNumberingAfterBreak="0">
    <w:nsid w:val="1EC47937"/>
    <w:multiLevelType w:val="multilevel"/>
    <w:tmpl w:val="2114764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1B767A"/>
    <w:multiLevelType w:val="hybridMultilevel"/>
    <w:tmpl w:val="0DBC5690"/>
    <w:lvl w:ilvl="0" w:tplc="293C282A">
      <w:start w:val="2"/>
      <w:numFmt w:val="decimal"/>
      <w:lvlText w:val="(%1)"/>
      <w:lvlJc w:val="left"/>
      <w:pPr>
        <w:ind w:left="142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F8611B3"/>
    <w:multiLevelType w:val="hybridMultilevel"/>
    <w:tmpl w:val="55421F50"/>
    <w:lvl w:ilvl="0" w:tplc="4AF867F0">
      <w:start w:val="1"/>
      <w:numFmt w:val="decimal"/>
      <w:lvlText w:val="(%1)"/>
      <w:lvlJc w:val="left"/>
      <w:pPr>
        <w:ind w:left="1426" w:hanging="360"/>
      </w:pPr>
      <w:rPr>
        <w:rFonts w:hint="default"/>
      </w:r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16" w15:restartNumberingAfterBreak="0">
    <w:nsid w:val="20830C02"/>
    <w:multiLevelType w:val="multilevel"/>
    <w:tmpl w:val="57085C8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1.1.2."/>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27A36031"/>
    <w:multiLevelType w:val="hybridMultilevel"/>
    <w:tmpl w:val="ED66079C"/>
    <w:lvl w:ilvl="0" w:tplc="4AF867F0">
      <w:start w:val="1"/>
      <w:numFmt w:val="decimal"/>
      <w:lvlText w:val="(%1)"/>
      <w:lvlJc w:val="left"/>
      <w:pPr>
        <w:ind w:left="1426" w:hanging="360"/>
      </w:pPr>
      <w:rPr>
        <w:rFonts w:hint="default"/>
      </w:r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18" w15:restartNumberingAfterBreak="0">
    <w:nsid w:val="285D3A95"/>
    <w:multiLevelType w:val="hybridMultilevel"/>
    <w:tmpl w:val="6FCA09D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2D943B7E"/>
    <w:multiLevelType w:val="hybridMultilevel"/>
    <w:tmpl w:val="0112560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15:restartNumberingAfterBreak="0">
    <w:nsid w:val="2F0E6E28"/>
    <w:multiLevelType w:val="multilevel"/>
    <w:tmpl w:val="55E4945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25949F0"/>
    <w:multiLevelType w:val="multilevel"/>
    <w:tmpl w:val="C4940B9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1.1.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339A5677"/>
    <w:multiLevelType w:val="hybridMultilevel"/>
    <w:tmpl w:val="B844A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ED5D3E"/>
    <w:multiLevelType w:val="multilevel"/>
    <w:tmpl w:val="D996FC8E"/>
    <w:lvl w:ilvl="0">
      <w:start w:val="5"/>
      <w:numFmt w:val="decimal"/>
      <w:lvlText w:val="%1."/>
      <w:lvlJc w:val="left"/>
      <w:pPr>
        <w:tabs>
          <w:tab w:val="num" w:pos="510"/>
        </w:tabs>
        <w:ind w:left="510" w:hanging="510"/>
      </w:pPr>
      <w:rPr>
        <w:rFonts w:hint="default"/>
      </w:rPr>
    </w:lvl>
    <w:lvl w:ilvl="1">
      <w:start w:val="1"/>
      <w:numFmt w:val="none"/>
      <w:lvlText w:val="5.1.1."/>
      <w:lvlJc w:val="left"/>
      <w:pPr>
        <w:tabs>
          <w:tab w:val="num" w:pos="862"/>
        </w:tabs>
        <w:ind w:left="862" w:hanging="720"/>
      </w:pPr>
      <w:rPr>
        <w:rFonts w:hint="default"/>
      </w:rPr>
    </w:lvl>
    <w:lvl w:ilvl="2">
      <w:start w:val="1"/>
      <w:numFmt w:val="decimal"/>
      <w:lvlText w:val="5.1%2.%3.2."/>
      <w:lvlJc w:val="left"/>
      <w:pPr>
        <w:tabs>
          <w:tab w:val="num" w:pos="1506"/>
        </w:tabs>
        <w:ind w:left="1146" w:hanging="720"/>
      </w:pPr>
      <w:rPr>
        <w:rFonts w:hint="default"/>
        <w:b/>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24" w15:restartNumberingAfterBreak="0">
    <w:nsid w:val="39681568"/>
    <w:multiLevelType w:val="hybridMultilevel"/>
    <w:tmpl w:val="D3D4E5C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3A0630EB"/>
    <w:multiLevelType w:val="multilevel"/>
    <w:tmpl w:val="A6AA67D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3AC31038"/>
    <w:multiLevelType w:val="hybridMultilevel"/>
    <w:tmpl w:val="B100D5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3B5317A2"/>
    <w:multiLevelType w:val="hybridMultilevel"/>
    <w:tmpl w:val="93802C58"/>
    <w:lvl w:ilvl="0" w:tplc="D4D8DE12">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8" w15:restartNumberingAfterBreak="0">
    <w:nsid w:val="3D9115E1"/>
    <w:multiLevelType w:val="multilevel"/>
    <w:tmpl w:val="615C7AD2"/>
    <w:lvl w:ilvl="0">
      <w:start w:val="5"/>
      <w:numFmt w:val="decimal"/>
      <w:lvlText w:val="%1."/>
      <w:lvlJc w:val="left"/>
      <w:pPr>
        <w:tabs>
          <w:tab w:val="num" w:pos="510"/>
        </w:tabs>
        <w:ind w:left="510" w:hanging="51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146"/>
        </w:tabs>
        <w:ind w:left="1146" w:hanging="720"/>
      </w:pPr>
      <w:rPr>
        <w:rFonts w:hint="default"/>
        <w:b/>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29" w15:restartNumberingAfterBreak="0">
    <w:nsid w:val="40855D74"/>
    <w:multiLevelType w:val="hybridMultilevel"/>
    <w:tmpl w:val="0BA89670"/>
    <w:lvl w:ilvl="0" w:tplc="6CF67B26">
      <w:start w:val="1"/>
      <w:numFmt w:val="bullet"/>
      <w:lvlText w:val=""/>
      <w:lvlJc w:val="left"/>
      <w:pPr>
        <w:tabs>
          <w:tab w:val="num" w:pos="1985"/>
        </w:tabs>
        <w:ind w:left="1985" w:hanging="360"/>
      </w:pPr>
      <w:rPr>
        <w:rFonts w:ascii="Symbol" w:hAnsi="Symbol" w:hint="default"/>
      </w:rPr>
    </w:lvl>
    <w:lvl w:ilvl="1" w:tplc="04020003" w:tentative="1">
      <w:start w:val="1"/>
      <w:numFmt w:val="bullet"/>
      <w:lvlText w:val="o"/>
      <w:lvlJc w:val="left"/>
      <w:pPr>
        <w:tabs>
          <w:tab w:val="num" w:pos="2355"/>
        </w:tabs>
        <w:ind w:left="2355" w:hanging="360"/>
      </w:pPr>
      <w:rPr>
        <w:rFonts w:ascii="Courier New" w:hAnsi="Courier New" w:cs="Courier New" w:hint="default"/>
      </w:rPr>
    </w:lvl>
    <w:lvl w:ilvl="2" w:tplc="04020005" w:tentative="1">
      <w:start w:val="1"/>
      <w:numFmt w:val="bullet"/>
      <w:lvlText w:val=""/>
      <w:lvlJc w:val="left"/>
      <w:pPr>
        <w:tabs>
          <w:tab w:val="num" w:pos="3075"/>
        </w:tabs>
        <w:ind w:left="3075" w:hanging="360"/>
      </w:pPr>
      <w:rPr>
        <w:rFonts w:ascii="Wingdings" w:hAnsi="Wingdings" w:hint="default"/>
      </w:rPr>
    </w:lvl>
    <w:lvl w:ilvl="3" w:tplc="04020001" w:tentative="1">
      <w:start w:val="1"/>
      <w:numFmt w:val="bullet"/>
      <w:lvlText w:val=""/>
      <w:lvlJc w:val="left"/>
      <w:pPr>
        <w:tabs>
          <w:tab w:val="num" w:pos="3795"/>
        </w:tabs>
        <w:ind w:left="3795" w:hanging="360"/>
      </w:pPr>
      <w:rPr>
        <w:rFonts w:ascii="Symbol" w:hAnsi="Symbol" w:hint="default"/>
      </w:rPr>
    </w:lvl>
    <w:lvl w:ilvl="4" w:tplc="04020003" w:tentative="1">
      <w:start w:val="1"/>
      <w:numFmt w:val="bullet"/>
      <w:lvlText w:val="o"/>
      <w:lvlJc w:val="left"/>
      <w:pPr>
        <w:tabs>
          <w:tab w:val="num" w:pos="4515"/>
        </w:tabs>
        <w:ind w:left="4515" w:hanging="360"/>
      </w:pPr>
      <w:rPr>
        <w:rFonts w:ascii="Courier New" w:hAnsi="Courier New" w:cs="Courier New" w:hint="default"/>
      </w:rPr>
    </w:lvl>
    <w:lvl w:ilvl="5" w:tplc="04020005" w:tentative="1">
      <w:start w:val="1"/>
      <w:numFmt w:val="bullet"/>
      <w:lvlText w:val=""/>
      <w:lvlJc w:val="left"/>
      <w:pPr>
        <w:tabs>
          <w:tab w:val="num" w:pos="5235"/>
        </w:tabs>
        <w:ind w:left="5235" w:hanging="360"/>
      </w:pPr>
      <w:rPr>
        <w:rFonts w:ascii="Wingdings" w:hAnsi="Wingdings" w:hint="default"/>
      </w:rPr>
    </w:lvl>
    <w:lvl w:ilvl="6" w:tplc="04020001" w:tentative="1">
      <w:start w:val="1"/>
      <w:numFmt w:val="bullet"/>
      <w:lvlText w:val=""/>
      <w:lvlJc w:val="left"/>
      <w:pPr>
        <w:tabs>
          <w:tab w:val="num" w:pos="5955"/>
        </w:tabs>
        <w:ind w:left="5955" w:hanging="360"/>
      </w:pPr>
      <w:rPr>
        <w:rFonts w:ascii="Symbol" w:hAnsi="Symbol" w:hint="default"/>
      </w:rPr>
    </w:lvl>
    <w:lvl w:ilvl="7" w:tplc="04020003" w:tentative="1">
      <w:start w:val="1"/>
      <w:numFmt w:val="bullet"/>
      <w:lvlText w:val="o"/>
      <w:lvlJc w:val="left"/>
      <w:pPr>
        <w:tabs>
          <w:tab w:val="num" w:pos="6675"/>
        </w:tabs>
        <w:ind w:left="6675" w:hanging="360"/>
      </w:pPr>
      <w:rPr>
        <w:rFonts w:ascii="Courier New" w:hAnsi="Courier New" w:cs="Courier New" w:hint="default"/>
      </w:rPr>
    </w:lvl>
    <w:lvl w:ilvl="8" w:tplc="04020005" w:tentative="1">
      <w:start w:val="1"/>
      <w:numFmt w:val="bullet"/>
      <w:lvlText w:val=""/>
      <w:lvlJc w:val="left"/>
      <w:pPr>
        <w:tabs>
          <w:tab w:val="num" w:pos="7395"/>
        </w:tabs>
        <w:ind w:left="7395" w:hanging="360"/>
      </w:pPr>
      <w:rPr>
        <w:rFonts w:ascii="Wingdings" w:hAnsi="Wingdings" w:hint="default"/>
      </w:rPr>
    </w:lvl>
  </w:abstractNum>
  <w:abstractNum w:abstractNumId="30" w15:restartNumberingAfterBreak="0">
    <w:nsid w:val="42922ACB"/>
    <w:multiLevelType w:val="hybridMultilevel"/>
    <w:tmpl w:val="46E6690A"/>
    <w:lvl w:ilvl="0" w:tplc="FA483592">
      <w:start w:val="1"/>
      <w:numFmt w:val="bullet"/>
      <w:pStyle w:val="ListBullet4"/>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436A020D"/>
    <w:multiLevelType w:val="hybridMultilevel"/>
    <w:tmpl w:val="6EC88096"/>
    <w:lvl w:ilvl="0" w:tplc="04020001">
      <w:start w:val="1"/>
      <w:numFmt w:val="bullet"/>
      <w:lvlText w:val=""/>
      <w:lvlJc w:val="left"/>
      <w:pPr>
        <w:ind w:left="1179" w:hanging="360"/>
      </w:pPr>
      <w:rPr>
        <w:rFonts w:ascii="Symbol" w:hAnsi="Symbol" w:hint="default"/>
      </w:rPr>
    </w:lvl>
    <w:lvl w:ilvl="1" w:tplc="04020003" w:tentative="1">
      <w:start w:val="1"/>
      <w:numFmt w:val="bullet"/>
      <w:lvlText w:val="o"/>
      <w:lvlJc w:val="left"/>
      <w:pPr>
        <w:ind w:left="1899" w:hanging="360"/>
      </w:pPr>
      <w:rPr>
        <w:rFonts w:ascii="Courier New" w:hAnsi="Courier New" w:cs="Courier New" w:hint="default"/>
      </w:rPr>
    </w:lvl>
    <w:lvl w:ilvl="2" w:tplc="04020005" w:tentative="1">
      <w:start w:val="1"/>
      <w:numFmt w:val="bullet"/>
      <w:lvlText w:val=""/>
      <w:lvlJc w:val="left"/>
      <w:pPr>
        <w:ind w:left="2619" w:hanging="360"/>
      </w:pPr>
      <w:rPr>
        <w:rFonts w:ascii="Wingdings" w:hAnsi="Wingdings" w:hint="default"/>
      </w:rPr>
    </w:lvl>
    <w:lvl w:ilvl="3" w:tplc="04020001" w:tentative="1">
      <w:start w:val="1"/>
      <w:numFmt w:val="bullet"/>
      <w:lvlText w:val=""/>
      <w:lvlJc w:val="left"/>
      <w:pPr>
        <w:ind w:left="3339" w:hanging="360"/>
      </w:pPr>
      <w:rPr>
        <w:rFonts w:ascii="Symbol" w:hAnsi="Symbol" w:hint="default"/>
      </w:rPr>
    </w:lvl>
    <w:lvl w:ilvl="4" w:tplc="04020003" w:tentative="1">
      <w:start w:val="1"/>
      <w:numFmt w:val="bullet"/>
      <w:lvlText w:val="o"/>
      <w:lvlJc w:val="left"/>
      <w:pPr>
        <w:ind w:left="4059" w:hanging="360"/>
      </w:pPr>
      <w:rPr>
        <w:rFonts w:ascii="Courier New" w:hAnsi="Courier New" w:cs="Courier New" w:hint="default"/>
      </w:rPr>
    </w:lvl>
    <w:lvl w:ilvl="5" w:tplc="04020005" w:tentative="1">
      <w:start w:val="1"/>
      <w:numFmt w:val="bullet"/>
      <w:lvlText w:val=""/>
      <w:lvlJc w:val="left"/>
      <w:pPr>
        <w:ind w:left="4779" w:hanging="360"/>
      </w:pPr>
      <w:rPr>
        <w:rFonts w:ascii="Wingdings" w:hAnsi="Wingdings" w:hint="default"/>
      </w:rPr>
    </w:lvl>
    <w:lvl w:ilvl="6" w:tplc="04020001" w:tentative="1">
      <w:start w:val="1"/>
      <w:numFmt w:val="bullet"/>
      <w:lvlText w:val=""/>
      <w:lvlJc w:val="left"/>
      <w:pPr>
        <w:ind w:left="5499" w:hanging="360"/>
      </w:pPr>
      <w:rPr>
        <w:rFonts w:ascii="Symbol" w:hAnsi="Symbol" w:hint="default"/>
      </w:rPr>
    </w:lvl>
    <w:lvl w:ilvl="7" w:tplc="04020003" w:tentative="1">
      <w:start w:val="1"/>
      <w:numFmt w:val="bullet"/>
      <w:lvlText w:val="o"/>
      <w:lvlJc w:val="left"/>
      <w:pPr>
        <w:ind w:left="6219" w:hanging="360"/>
      </w:pPr>
      <w:rPr>
        <w:rFonts w:ascii="Courier New" w:hAnsi="Courier New" w:cs="Courier New" w:hint="default"/>
      </w:rPr>
    </w:lvl>
    <w:lvl w:ilvl="8" w:tplc="04020005" w:tentative="1">
      <w:start w:val="1"/>
      <w:numFmt w:val="bullet"/>
      <w:lvlText w:val=""/>
      <w:lvlJc w:val="left"/>
      <w:pPr>
        <w:ind w:left="6939" w:hanging="360"/>
      </w:pPr>
      <w:rPr>
        <w:rFonts w:ascii="Wingdings" w:hAnsi="Wingdings" w:hint="default"/>
      </w:rPr>
    </w:lvl>
  </w:abstractNum>
  <w:abstractNum w:abstractNumId="32" w15:restartNumberingAfterBreak="0">
    <w:nsid w:val="46B002D6"/>
    <w:multiLevelType w:val="hybridMultilevel"/>
    <w:tmpl w:val="19CE4F50"/>
    <w:lvl w:ilvl="0" w:tplc="04020001">
      <w:start w:val="1"/>
      <w:numFmt w:val="bullet"/>
      <w:lvlText w:val=""/>
      <w:lvlJc w:val="left"/>
      <w:pPr>
        <w:tabs>
          <w:tab w:val="num" w:pos="1620"/>
        </w:tabs>
        <w:ind w:left="1620" w:hanging="360"/>
      </w:pPr>
      <w:rPr>
        <w:rFonts w:ascii="Symbol" w:hAnsi="Symbol" w:hint="default"/>
      </w:rPr>
    </w:lvl>
    <w:lvl w:ilvl="1" w:tplc="04020003" w:tentative="1">
      <w:start w:val="1"/>
      <w:numFmt w:val="bullet"/>
      <w:lvlText w:val="o"/>
      <w:lvlJc w:val="left"/>
      <w:pPr>
        <w:tabs>
          <w:tab w:val="num" w:pos="2340"/>
        </w:tabs>
        <w:ind w:left="2340" w:hanging="360"/>
      </w:pPr>
      <w:rPr>
        <w:rFonts w:ascii="Courier New" w:hAnsi="Courier New" w:cs="Courier New" w:hint="default"/>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cs="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cs="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4C523C94"/>
    <w:multiLevelType w:val="hybridMultilevel"/>
    <w:tmpl w:val="583C858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4F786633"/>
    <w:multiLevelType w:val="hybridMultilevel"/>
    <w:tmpl w:val="DC74ED3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517247BA"/>
    <w:multiLevelType w:val="hybridMultilevel"/>
    <w:tmpl w:val="E8EAD8EE"/>
    <w:lvl w:ilvl="0" w:tplc="BC14F856">
      <w:start w:val="2"/>
      <w:numFmt w:val="decimal"/>
      <w:lvlText w:val="(%1)"/>
      <w:lvlJc w:val="left"/>
      <w:pPr>
        <w:ind w:left="142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517B1E07"/>
    <w:multiLevelType w:val="multilevel"/>
    <w:tmpl w:val="AB764C4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51B421B9"/>
    <w:multiLevelType w:val="multilevel"/>
    <w:tmpl w:val="8A348B26"/>
    <w:lvl w:ilvl="0">
      <w:start w:val="5"/>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3"/>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2124CFB"/>
    <w:multiLevelType w:val="hybridMultilevel"/>
    <w:tmpl w:val="E35E1A3C"/>
    <w:lvl w:ilvl="0" w:tplc="D4D8DE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7731F6"/>
    <w:multiLevelType w:val="multilevel"/>
    <w:tmpl w:val="E64A4C46"/>
    <w:lvl w:ilvl="0">
      <w:start w:val="5"/>
      <w:numFmt w:val="none"/>
      <w:lvlText w:val="5.1.1.3."/>
      <w:lvlJc w:val="left"/>
      <w:pPr>
        <w:tabs>
          <w:tab w:val="num" w:pos="1080"/>
        </w:tabs>
        <w:ind w:left="510" w:hanging="510"/>
      </w:pPr>
      <w:rPr>
        <w:rFonts w:hint="default"/>
      </w:rPr>
    </w:lvl>
    <w:lvl w:ilvl="1">
      <w:start w:val="1"/>
      <w:numFmt w:val="none"/>
      <w:lvlText w:val="5.1.1."/>
      <w:lvlJc w:val="left"/>
      <w:pPr>
        <w:tabs>
          <w:tab w:val="num" w:pos="862"/>
        </w:tabs>
        <w:ind w:left="862" w:hanging="720"/>
      </w:pPr>
      <w:rPr>
        <w:rFonts w:hint="default"/>
      </w:rPr>
    </w:lvl>
    <w:lvl w:ilvl="2">
      <w:start w:val="5"/>
      <w:numFmt w:val="decimal"/>
      <w:lvlText w:val="%3.1%2.3.3."/>
      <w:lvlJc w:val="left"/>
      <w:pPr>
        <w:tabs>
          <w:tab w:val="num" w:pos="1506"/>
        </w:tabs>
        <w:ind w:left="1146" w:hanging="720"/>
      </w:pPr>
      <w:rPr>
        <w:rFonts w:hint="default"/>
        <w:b/>
      </w:rPr>
    </w:lvl>
    <w:lvl w:ilvl="3">
      <w:start w:val="2"/>
      <w:numFmt w:val="decimal"/>
      <w:lvlText w:val="%15.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40" w15:restartNumberingAfterBreak="0">
    <w:nsid w:val="563A2DEE"/>
    <w:multiLevelType w:val="hybridMultilevel"/>
    <w:tmpl w:val="79ECF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AD42FF"/>
    <w:multiLevelType w:val="hybridMultilevel"/>
    <w:tmpl w:val="EE3E58D4"/>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5D170A0D"/>
    <w:multiLevelType w:val="hybridMultilevel"/>
    <w:tmpl w:val="959ACBEA"/>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3" w15:restartNumberingAfterBreak="0">
    <w:nsid w:val="622F6E95"/>
    <w:multiLevelType w:val="hybridMultilevel"/>
    <w:tmpl w:val="34A8808A"/>
    <w:lvl w:ilvl="0" w:tplc="2446FD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756952"/>
    <w:multiLevelType w:val="multilevel"/>
    <w:tmpl w:val="632E665E"/>
    <w:lvl w:ilvl="0">
      <w:start w:val="5"/>
      <w:numFmt w:val="none"/>
      <w:lvlText w:val="5.1.1.3."/>
      <w:lvlJc w:val="left"/>
      <w:pPr>
        <w:tabs>
          <w:tab w:val="num" w:pos="1080"/>
        </w:tabs>
        <w:ind w:left="510" w:hanging="510"/>
      </w:pPr>
      <w:rPr>
        <w:rFonts w:hint="default"/>
      </w:rPr>
    </w:lvl>
    <w:lvl w:ilvl="1">
      <w:start w:val="1"/>
      <w:numFmt w:val="none"/>
      <w:lvlText w:val="5.1.1."/>
      <w:lvlJc w:val="left"/>
      <w:pPr>
        <w:tabs>
          <w:tab w:val="num" w:pos="862"/>
        </w:tabs>
        <w:ind w:left="862" w:hanging="720"/>
      </w:pPr>
      <w:rPr>
        <w:rFonts w:hint="default"/>
      </w:rPr>
    </w:lvl>
    <w:lvl w:ilvl="2">
      <w:start w:val="5"/>
      <w:numFmt w:val="decimal"/>
      <w:lvlText w:val="%3.1%2.3.2."/>
      <w:lvlJc w:val="left"/>
      <w:pPr>
        <w:tabs>
          <w:tab w:val="num" w:pos="1506"/>
        </w:tabs>
        <w:ind w:left="1146" w:hanging="720"/>
      </w:pPr>
      <w:rPr>
        <w:rFonts w:hint="default"/>
        <w:b/>
      </w:rPr>
    </w:lvl>
    <w:lvl w:ilvl="3">
      <w:start w:val="2"/>
      <w:numFmt w:val="decimal"/>
      <w:lvlText w:val="%15.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45" w15:restartNumberingAfterBreak="0">
    <w:nsid w:val="627A3E15"/>
    <w:multiLevelType w:val="multilevel"/>
    <w:tmpl w:val="EC806A1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BA293A"/>
    <w:multiLevelType w:val="hybridMultilevel"/>
    <w:tmpl w:val="9DE25696"/>
    <w:lvl w:ilvl="0" w:tplc="04020001">
      <w:start w:val="1"/>
      <w:numFmt w:val="bullet"/>
      <w:lvlText w:val=""/>
      <w:lvlJc w:val="left"/>
      <w:pPr>
        <w:ind w:left="1361" w:hanging="360"/>
      </w:pPr>
      <w:rPr>
        <w:rFonts w:ascii="Symbol" w:hAnsi="Symbol" w:hint="default"/>
      </w:rPr>
    </w:lvl>
    <w:lvl w:ilvl="1" w:tplc="04020003" w:tentative="1">
      <w:start w:val="1"/>
      <w:numFmt w:val="bullet"/>
      <w:lvlText w:val="o"/>
      <w:lvlJc w:val="left"/>
      <w:pPr>
        <w:ind w:left="2081" w:hanging="360"/>
      </w:pPr>
      <w:rPr>
        <w:rFonts w:ascii="Courier New" w:hAnsi="Courier New" w:cs="Courier New" w:hint="default"/>
      </w:rPr>
    </w:lvl>
    <w:lvl w:ilvl="2" w:tplc="04020005" w:tentative="1">
      <w:start w:val="1"/>
      <w:numFmt w:val="bullet"/>
      <w:lvlText w:val=""/>
      <w:lvlJc w:val="left"/>
      <w:pPr>
        <w:ind w:left="2801" w:hanging="360"/>
      </w:pPr>
      <w:rPr>
        <w:rFonts w:ascii="Wingdings" w:hAnsi="Wingdings" w:hint="default"/>
      </w:rPr>
    </w:lvl>
    <w:lvl w:ilvl="3" w:tplc="04020001" w:tentative="1">
      <w:start w:val="1"/>
      <w:numFmt w:val="bullet"/>
      <w:lvlText w:val=""/>
      <w:lvlJc w:val="left"/>
      <w:pPr>
        <w:ind w:left="3521" w:hanging="360"/>
      </w:pPr>
      <w:rPr>
        <w:rFonts w:ascii="Symbol" w:hAnsi="Symbol" w:hint="default"/>
      </w:rPr>
    </w:lvl>
    <w:lvl w:ilvl="4" w:tplc="04020003" w:tentative="1">
      <w:start w:val="1"/>
      <w:numFmt w:val="bullet"/>
      <w:lvlText w:val="o"/>
      <w:lvlJc w:val="left"/>
      <w:pPr>
        <w:ind w:left="4241" w:hanging="360"/>
      </w:pPr>
      <w:rPr>
        <w:rFonts w:ascii="Courier New" w:hAnsi="Courier New" w:cs="Courier New" w:hint="default"/>
      </w:rPr>
    </w:lvl>
    <w:lvl w:ilvl="5" w:tplc="04020005" w:tentative="1">
      <w:start w:val="1"/>
      <w:numFmt w:val="bullet"/>
      <w:lvlText w:val=""/>
      <w:lvlJc w:val="left"/>
      <w:pPr>
        <w:ind w:left="4961" w:hanging="360"/>
      </w:pPr>
      <w:rPr>
        <w:rFonts w:ascii="Wingdings" w:hAnsi="Wingdings" w:hint="default"/>
      </w:rPr>
    </w:lvl>
    <w:lvl w:ilvl="6" w:tplc="04020001" w:tentative="1">
      <w:start w:val="1"/>
      <w:numFmt w:val="bullet"/>
      <w:lvlText w:val=""/>
      <w:lvlJc w:val="left"/>
      <w:pPr>
        <w:ind w:left="5681" w:hanging="360"/>
      </w:pPr>
      <w:rPr>
        <w:rFonts w:ascii="Symbol" w:hAnsi="Symbol" w:hint="default"/>
      </w:rPr>
    </w:lvl>
    <w:lvl w:ilvl="7" w:tplc="04020003" w:tentative="1">
      <w:start w:val="1"/>
      <w:numFmt w:val="bullet"/>
      <w:lvlText w:val="o"/>
      <w:lvlJc w:val="left"/>
      <w:pPr>
        <w:ind w:left="6401" w:hanging="360"/>
      </w:pPr>
      <w:rPr>
        <w:rFonts w:ascii="Courier New" w:hAnsi="Courier New" w:cs="Courier New" w:hint="default"/>
      </w:rPr>
    </w:lvl>
    <w:lvl w:ilvl="8" w:tplc="04020005" w:tentative="1">
      <w:start w:val="1"/>
      <w:numFmt w:val="bullet"/>
      <w:lvlText w:val=""/>
      <w:lvlJc w:val="left"/>
      <w:pPr>
        <w:ind w:left="7121" w:hanging="360"/>
      </w:pPr>
      <w:rPr>
        <w:rFonts w:ascii="Wingdings" w:hAnsi="Wingdings" w:hint="default"/>
      </w:rPr>
    </w:lvl>
  </w:abstractNum>
  <w:abstractNum w:abstractNumId="47" w15:restartNumberingAfterBreak="0">
    <w:nsid w:val="784A08ED"/>
    <w:multiLevelType w:val="multilevel"/>
    <w:tmpl w:val="384C080E"/>
    <w:lvl w:ilvl="0">
      <w:start w:val="6"/>
      <w:numFmt w:val="decimal"/>
      <w:lvlText w:val="%1."/>
      <w:lvlJc w:val="left"/>
      <w:pPr>
        <w:tabs>
          <w:tab w:val="num" w:pos="405"/>
        </w:tabs>
        <w:ind w:left="405" w:hanging="405"/>
      </w:pPr>
      <w:rPr>
        <w:rFonts w:hint="default"/>
      </w:rPr>
    </w:lvl>
    <w:lvl w:ilvl="1">
      <w:start w:val="7"/>
      <w:numFmt w:val="decimal"/>
      <w:lvlText w:val="%1.%2."/>
      <w:lvlJc w:val="left"/>
      <w:pPr>
        <w:tabs>
          <w:tab w:val="num" w:pos="900"/>
        </w:tabs>
        <w:ind w:left="900" w:hanging="720"/>
      </w:pPr>
      <w:rPr>
        <w:rFonts w:hint="default"/>
      </w:rPr>
    </w:lvl>
    <w:lvl w:ilvl="2">
      <w:start w:val="1"/>
      <w:numFmt w:val="decimal"/>
      <w:lvlText w:val="%1.7.%3."/>
      <w:lvlJc w:val="left"/>
      <w:pPr>
        <w:tabs>
          <w:tab w:val="num" w:pos="1260"/>
        </w:tabs>
        <w:ind w:left="1260" w:hanging="720"/>
      </w:pPr>
      <w:rPr>
        <w:rFonts w:hint="default"/>
        <w:b/>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8" w15:restartNumberingAfterBreak="0">
    <w:nsid w:val="7A667732"/>
    <w:multiLevelType w:val="singleLevel"/>
    <w:tmpl w:val="F592968C"/>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8"/>
  </w:num>
  <w:num w:numId="3">
    <w:abstractNumId w:val="9"/>
  </w:num>
  <w:num w:numId="4">
    <w:abstractNumId w:val="28"/>
  </w:num>
  <w:num w:numId="5">
    <w:abstractNumId w:val="34"/>
  </w:num>
  <w:num w:numId="6">
    <w:abstractNumId w:val="10"/>
  </w:num>
  <w:num w:numId="7">
    <w:abstractNumId w:val="24"/>
  </w:num>
  <w:num w:numId="8">
    <w:abstractNumId w:val="33"/>
  </w:num>
  <w:num w:numId="9">
    <w:abstractNumId w:val="12"/>
  </w:num>
  <w:num w:numId="10">
    <w:abstractNumId w:val="30"/>
  </w:num>
  <w:num w:numId="11">
    <w:abstractNumId w:val="18"/>
  </w:num>
  <w:num w:numId="12">
    <w:abstractNumId w:val="1"/>
  </w:num>
  <w:num w:numId="13">
    <w:abstractNumId w:val="3"/>
  </w:num>
  <w:num w:numId="14">
    <w:abstractNumId w:val="1"/>
  </w:num>
  <w:num w:numId="15">
    <w:abstractNumId w:val="0"/>
  </w:num>
  <w:num w:numId="16">
    <w:abstractNumId w:val="42"/>
  </w:num>
  <w:num w:numId="17">
    <w:abstractNumId w:val="20"/>
  </w:num>
  <w:num w:numId="18">
    <w:abstractNumId w:val="21"/>
  </w:num>
  <w:num w:numId="19">
    <w:abstractNumId w:val="23"/>
  </w:num>
  <w:num w:numId="20">
    <w:abstractNumId w:val="16"/>
  </w:num>
  <w:num w:numId="21">
    <w:abstractNumId w:val="36"/>
  </w:num>
  <w:num w:numId="22">
    <w:abstractNumId w:val="25"/>
  </w:num>
  <w:num w:numId="23">
    <w:abstractNumId w:val="2"/>
  </w:num>
  <w:num w:numId="24">
    <w:abstractNumId w:val="44"/>
  </w:num>
  <w:num w:numId="25">
    <w:abstractNumId w:val="39"/>
  </w:num>
  <w:num w:numId="26">
    <w:abstractNumId w:val="40"/>
  </w:num>
  <w:num w:numId="27">
    <w:abstractNumId w:val="37"/>
  </w:num>
  <w:num w:numId="28">
    <w:abstractNumId w:val="45"/>
  </w:num>
  <w:num w:numId="29">
    <w:abstractNumId w:val="13"/>
  </w:num>
  <w:num w:numId="30">
    <w:abstractNumId w:val="47"/>
  </w:num>
  <w:num w:numId="31">
    <w:abstractNumId w:val="29"/>
  </w:num>
  <w:num w:numId="32">
    <w:abstractNumId w:val="6"/>
  </w:num>
  <w:num w:numId="33">
    <w:abstractNumId w:val="32"/>
  </w:num>
  <w:num w:numId="34">
    <w:abstractNumId w:val="11"/>
  </w:num>
  <w:num w:numId="35">
    <w:abstractNumId w:val="46"/>
  </w:num>
  <w:num w:numId="36">
    <w:abstractNumId w:val="4"/>
  </w:num>
  <w:num w:numId="37">
    <w:abstractNumId w:val="7"/>
  </w:num>
  <w:num w:numId="38">
    <w:abstractNumId w:val="15"/>
  </w:num>
  <w:num w:numId="39">
    <w:abstractNumId w:val="17"/>
  </w:num>
  <w:num w:numId="40">
    <w:abstractNumId w:val="31"/>
  </w:num>
  <w:num w:numId="41">
    <w:abstractNumId w:val="14"/>
  </w:num>
  <w:num w:numId="42">
    <w:abstractNumId w:val="35"/>
  </w:num>
  <w:num w:numId="43">
    <w:abstractNumId w:val="19"/>
  </w:num>
  <w:num w:numId="44">
    <w:abstractNumId w:val="8"/>
  </w:num>
  <w:num w:numId="45">
    <w:abstractNumId w:val="43"/>
  </w:num>
  <w:num w:numId="46">
    <w:abstractNumId w:val="27"/>
  </w:num>
  <w:num w:numId="47">
    <w:abstractNumId w:val="22"/>
  </w:num>
  <w:num w:numId="48">
    <w:abstractNumId w:val="26"/>
  </w:num>
  <w:num w:numId="49">
    <w:abstractNumId w:val="41"/>
  </w:num>
  <w:num w:numId="50">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width-relative:margin;mso-height-relative:margin" fillcolor="white" strokecolor="white">
      <v:fill color="white"/>
      <v:stroke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92"/>
    <w:rsid w:val="000037E0"/>
    <w:rsid w:val="00004314"/>
    <w:rsid w:val="00027E49"/>
    <w:rsid w:val="00031067"/>
    <w:rsid w:val="000347BD"/>
    <w:rsid w:val="00046FEA"/>
    <w:rsid w:val="00052006"/>
    <w:rsid w:val="00063EEA"/>
    <w:rsid w:val="0006621E"/>
    <w:rsid w:val="0008158F"/>
    <w:rsid w:val="00084521"/>
    <w:rsid w:val="00084748"/>
    <w:rsid w:val="00096863"/>
    <w:rsid w:val="00097BA4"/>
    <w:rsid w:val="000A3C7B"/>
    <w:rsid w:val="000A5DC3"/>
    <w:rsid w:val="000A7192"/>
    <w:rsid w:val="000B3812"/>
    <w:rsid w:val="000B42B1"/>
    <w:rsid w:val="000D08C9"/>
    <w:rsid w:val="000D221B"/>
    <w:rsid w:val="000F0BC5"/>
    <w:rsid w:val="000F1092"/>
    <w:rsid w:val="000F248F"/>
    <w:rsid w:val="000F5721"/>
    <w:rsid w:val="00111737"/>
    <w:rsid w:val="00133283"/>
    <w:rsid w:val="001506B8"/>
    <w:rsid w:val="00152CCB"/>
    <w:rsid w:val="00154C7F"/>
    <w:rsid w:val="00160274"/>
    <w:rsid w:val="001772B7"/>
    <w:rsid w:val="00191104"/>
    <w:rsid w:val="00191D6B"/>
    <w:rsid w:val="00195A34"/>
    <w:rsid w:val="001A3417"/>
    <w:rsid w:val="001B3E31"/>
    <w:rsid w:val="001B6DE9"/>
    <w:rsid w:val="001C116C"/>
    <w:rsid w:val="001C1339"/>
    <w:rsid w:val="001D4873"/>
    <w:rsid w:val="001E5DF0"/>
    <w:rsid w:val="001F0FA4"/>
    <w:rsid w:val="001F5CDD"/>
    <w:rsid w:val="00200D80"/>
    <w:rsid w:val="00207893"/>
    <w:rsid w:val="0021157F"/>
    <w:rsid w:val="002119C6"/>
    <w:rsid w:val="00212FDB"/>
    <w:rsid w:val="00221DA6"/>
    <w:rsid w:val="00233370"/>
    <w:rsid w:val="002354B3"/>
    <w:rsid w:val="002357AB"/>
    <w:rsid w:val="002531B1"/>
    <w:rsid w:val="0026073A"/>
    <w:rsid w:val="002753D3"/>
    <w:rsid w:val="0029145B"/>
    <w:rsid w:val="002958D6"/>
    <w:rsid w:val="002964D2"/>
    <w:rsid w:val="002A5773"/>
    <w:rsid w:val="002B2563"/>
    <w:rsid w:val="002B286D"/>
    <w:rsid w:val="002C1149"/>
    <w:rsid w:val="002D3C31"/>
    <w:rsid w:val="002D74F5"/>
    <w:rsid w:val="002E1BAC"/>
    <w:rsid w:val="002E3F3B"/>
    <w:rsid w:val="002E55AE"/>
    <w:rsid w:val="002F0D00"/>
    <w:rsid w:val="00320AC7"/>
    <w:rsid w:val="00324057"/>
    <w:rsid w:val="00324D34"/>
    <w:rsid w:val="0033138D"/>
    <w:rsid w:val="00345B2E"/>
    <w:rsid w:val="003466EF"/>
    <w:rsid w:val="003518CD"/>
    <w:rsid w:val="00354388"/>
    <w:rsid w:val="00355C4D"/>
    <w:rsid w:val="00387240"/>
    <w:rsid w:val="003A6B56"/>
    <w:rsid w:val="003A7CEE"/>
    <w:rsid w:val="003B0FC0"/>
    <w:rsid w:val="003B24D6"/>
    <w:rsid w:val="003B2BB8"/>
    <w:rsid w:val="003B5539"/>
    <w:rsid w:val="003B6930"/>
    <w:rsid w:val="003C4197"/>
    <w:rsid w:val="003C49EA"/>
    <w:rsid w:val="003E5D16"/>
    <w:rsid w:val="003E730D"/>
    <w:rsid w:val="00404868"/>
    <w:rsid w:val="00411C62"/>
    <w:rsid w:val="00412EF5"/>
    <w:rsid w:val="004142AB"/>
    <w:rsid w:val="00414F56"/>
    <w:rsid w:val="00415A49"/>
    <w:rsid w:val="004165C6"/>
    <w:rsid w:val="004170A4"/>
    <w:rsid w:val="00430D01"/>
    <w:rsid w:val="00431428"/>
    <w:rsid w:val="00433855"/>
    <w:rsid w:val="004449FF"/>
    <w:rsid w:val="004532E0"/>
    <w:rsid w:val="00453451"/>
    <w:rsid w:val="00460E9B"/>
    <w:rsid w:val="00467141"/>
    <w:rsid w:val="00471660"/>
    <w:rsid w:val="004743E0"/>
    <w:rsid w:val="00482FF5"/>
    <w:rsid w:val="00485A90"/>
    <w:rsid w:val="00485B7C"/>
    <w:rsid w:val="0048714A"/>
    <w:rsid w:val="00487917"/>
    <w:rsid w:val="00491902"/>
    <w:rsid w:val="00494BF4"/>
    <w:rsid w:val="004A4F0E"/>
    <w:rsid w:val="004D23F4"/>
    <w:rsid w:val="004D75CF"/>
    <w:rsid w:val="004E0D9F"/>
    <w:rsid w:val="004E1B17"/>
    <w:rsid w:val="004E3833"/>
    <w:rsid w:val="004F467E"/>
    <w:rsid w:val="005262BB"/>
    <w:rsid w:val="0053334A"/>
    <w:rsid w:val="005403D5"/>
    <w:rsid w:val="0054056A"/>
    <w:rsid w:val="00545699"/>
    <w:rsid w:val="00551DC3"/>
    <w:rsid w:val="005667BB"/>
    <w:rsid w:val="00580082"/>
    <w:rsid w:val="005803FB"/>
    <w:rsid w:val="005A3389"/>
    <w:rsid w:val="005A6E88"/>
    <w:rsid w:val="005B6711"/>
    <w:rsid w:val="005C2599"/>
    <w:rsid w:val="005C371C"/>
    <w:rsid w:val="005D10F9"/>
    <w:rsid w:val="005D2C1F"/>
    <w:rsid w:val="005D5222"/>
    <w:rsid w:val="005E0E80"/>
    <w:rsid w:val="005F0031"/>
    <w:rsid w:val="005F37A3"/>
    <w:rsid w:val="00612B55"/>
    <w:rsid w:val="00621373"/>
    <w:rsid w:val="00622BE3"/>
    <w:rsid w:val="0063549A"/>
    <w:rsid w:val="0063587A"/>
    <w:rsid w:val="00635D0E"/>
    <w:rsid w:val="0064025A"/>
    <w:rsid w:val="00664D89"/>
    <w:rsid w:val="00675159"/>
    <w:rsid w:val="006755C0"/>
    <w:rsid w:val="00675BCC"/>
    <w:rsid w:val="00683707"/>
    <w:rsid w:val="0068512A"/>
    <w:rsid w:val="0068585A"/>
    <w:rsid w:val="006917CD"/>
    <w:rsid w:val="00693017"/>
    <w:rsid w:val="006A332E"/>
    <w:rsid w:val="006A676F"/>
    <w:rsid w:val="006B2455"/>
    <w:rsid w:val="006B6CCE"/>
    <w:rsid w:val="006E2E86"/>
    <w:rsid w:val="007056C6"/>
    <w:rsid w:val="00712C3C"/>
    <w:rsid w:val="00727156"/>
    <w:rsid w:val="00736AC8"/>
    <w:rsid w:val="00760CFC"/>
    <w:rsid w:val="007715FD"/>
    <w:rsid w:val="00775A54"/>
    <w:rsid w:val="00782FA6"/>
    <w:rsid w:val="007C12FC"/>
    <w:rsid w:val="007F2BE6"/>
    <w:rsid w:val="007F46E5"/>
    <w:rsid w:val="0080049B"/>
    <w:rsid w:val="0080317A"/>
    <w:rsid w:val="0080568E"/>
    <w:rsid w:val="00805DED"/>
    <w:rsid w:val="008100A5"/>
    <w:rsid w:val="0082006B"/>
    <w:rsid w:val="00822F34"/>
    <w:rsid w:val="00845C30"/>
    <w:rsid w:val="008648A8"/>
    <w:rsid w:val="0088035F"/>
    <w:rsid w:val="008804F4"/>
    <w:rsid w:val="00882DD7"/>
    <w:rsid w:val="008909E9"/>
    <w:rsid w:val="00890D1D"/>
    <w:rsid w:val="00892CC3"/>
    <w:rsid w:val="0089410B"/>
    <w:rsid w:val="008A5368"/>
    <w:rsid w:val="008E48A3"/>
    <w:rsid w:val="008F0E51"/>
    <w:rsid w:val="008F7BE1"/>
    <w:rsid w:val="00903A84"/>
    <w:rsid w:val="00903E70"/>
    <w:rsid w:val="00904B41"/>
    <w:rsid w:val="0090732C"/>
    <w:rsid w:val="00920444"/>
    <w:rsid w:val="00926040"/>
    <w:rsid w:val="00963592"/>
    <w:rsid w:val="00970A80"/>
    <w:rsid w:val="00972CD2"/>
    <w:rsid w:val="00973A5D"/>
    <w:rsid w:val="00975F3E"/>
    <w:rsid w:val="009836FA"/>
    <w:rsid w:val="00990503"/>
    <w:rsid w:val="009907CA"/>
    <w:rsid w:val="00996EC3"/>
    <w:rsid w:val="009A6B18"/>
    <w:rsid w:val="009B4B28"/>
    <w:rsid w:val="009C2D67"/>
    <w:rsid w:val="009C3B46"/>
    <w:rsid w:val="009E1C66"/>
    <w:rsid w:val="009E2B19"/>
    <w:rsid w:val="00A01E9E"/>
    <w:rsid w:val="00A06C31"/>
    <w:rsid w:val="00A10AA5"/>
    <w:rsid w:val="00A144FA"/>
    <w:rsid w:val="00A216CD"/>
    <w:rsid w:val="00A21B46"/>
    <w:rsid w:val="00A31F94"/>
    <w:rsid w:val="00A42BB3"/>
    <w:rsid w:val="00A46206"/>
    <w:rsid w:val="00A52E9D"/>
    <w:rsid w:val="00A7334C"/>
    <w:rsid w:val="00AA31FD"/>
    <w:rsid w:val="00AB6C9B"/>
    <w:rsid w:val="00AD0028"/>
    <w:rsid w:val="00AD4FFD"/>
    <w:rsid w:val="00AF2C33"/>
    <w:rsid w:val="00AF41CF"/>
    <w:rsid w:val="00AF5562"/>
    <w:rsid w:val="00B000B7"/>
    <w:rsid w:val="00B01630"/>
    <w:rsid w:val="00B02B09"/>
    <w:rsid w:val="00B06ADE"/>
    <w:rsid w:val="00B07531"/>
    <w:rsid w:val="00B128DE"/>
    <w:rsid w:val="00B13445"/>
    <w:rsid w:val="00B15DED"/>
    <w:rsid w:val="00B20A09"/>
    <w:rsid w:val="00B33E36"/>
    <w:rsid w:val="00B36759"/>
    <w:rsid w:val="00B4158B"/>
    <w:rsid w:val="00B4266C"/>
    <w:rsid w:val="00B434F3"/>
    <w:rsid w:val="00B543FB"/>
    <w:rsid w:val="00B56D20"/>
    <w:rsid w:val="00B56E73"/>
    <w:rsid w:val="00B62D04"/>
    <w:rsid w:val="00B70534"/>
    <w:rsid w:val="00B765C5"/>
    <w:rsid w:val="00B77E3B"/>
    <w:rsid w:val="00B865F6"/>
    <w:rsid w:val="00B8774B"/>
    <w:rsid w:val="00B9452A"/>
    <w:rsid w:val="00B94F84"/>
    <w:rsid w:val="00BA2708"/>
    <w:rsid w:val="00BC1C64"/>
    <w:rsid w:val="00BC2480"/>
    <w:rsid w:val="00BC4CE7"/>
    <w:rsid w:val="00BC5CC5"/>
    <w:rsid w:val="00BE3C5D"/>
    <w:rsid w:val="00BF22F5"/>
    <w:rsid w:val="00C00D87"/>
    <w:rsid w:val="00C01D6C"/>
    <w:rsid w:val="00C047D4"/>
    <w:rsid w:val="00C07520"/>
    <w:rsid w:val="00C14A37"/>
    <w:rsid w:val="00C17366"/>
    <w:rsid w:val="00C32094"/>
    <w:rsid w:val="00C35DD2"/>
    <w:rsid w:val="00C41DA6"/>
    <w:rsid w:val="00C44960"/>
    <w:rsid w:val="00C54CFC"/>
    <w:rsid w:val="00C5513F"/>
    <w:rsid w:val="00C6261B"/>
    <w:rsid w:val="00C632EB"/>
    <w:rsid w:val="00C713D2"/>
    <w:rsid w:val="00C77F8C"/>
    <w:rsid w:val="00C85B8A"/>
    <w:rsid w:val="00C879D3"/>
    <w:rsid w:val="00CA079E"/>
    <w:rsid w:val="00CA67CC"/>
    <w:rsid w:val="00CB4BEE"/>
    <w:rsid w:val="00CC03E2"/>
    <w:rsid w:val="00CC5410"/>
    <w:rsid w:val="00CD3963"/>
    <w:rsid w:val="00CD7D69"/>
    <w:rsid w:val="00CE068E"/>
    <w:rsid w:val="00CF72E4"/>
    <w:rsid w:val="00D240F8"/>
    <w:rsid w:val="00D248FB"/>
    <w:rsid w:val="00D248FC"/>
    <w:rsid w:val="00D412CC"/>
    <w:rsid w:val="00D43D20"/>
    <w:rsid w:val="00D52E82"/>
    <w:rsid w:val="00D5655B"/>
    <w:rsid w:val="00D57892"/>
    <w:rsid w:val="00D66C37"/>
    <w:rsid w:val="00D718DF"/>
    <w:rsid w:val="00D7227F"/>
    <w:rsid w:val="00D73342"/>
    <w:rsid w:val="00D73C77"/>
    <w:rsid w:val="00D82233"/>
    <w:rsid w:val="00D85F50"/>
    <w:rsid w:val="00DB217B"/>
    <w:rsid w:val="00DC2C2E"/>
    <w:rsid w:val="00DC6C56"/>
    <w:rsid w:val="00DD3D45"/>
    <w:rsid w:val="00DD52B8"/>
    <w:rsid w:val="00DE1EB6"/>
    <w:rsid w:val="00DE2FB7"/>
    <w:rsid w:val="00E02A10"/>
    <w:rsid w:val="00E12B5C"/>
    <w:rsid w:val="00E2490B"/>
    <w:rsid w:val="00E24B62"/>
    <w:rsid w:val="00E26B78"/>
    <w:rsid w:val="00E3782A"/>
    <w:rsid w:val="00E4237E"/>
    <w:rsid w:val="00E46995"/>
    <w:rsid w:val="00E511DF"/>
    <w:rsid w:val="00E838BE"/>
    <w:rsid w:val="00E86FD3"/>
    <w:rsid w:val="00E96F2E"/>
    <w:rsid w:val="00EA3A89"/>
    <w:rsid w:val="00EA55DA"/>
    <w:rsid w:val="00EA5EF0"/>
    <w:rsid w:val="00EB3F52"/>
    <w:rsid w:val="00EB44B9"/>
    <w:rsid w:val="00EB5866"/>
    <w:rsid w:val="00EC2183"/>
    <w:rsid w:val="00ED60A0"/>
    <w:rsid w:val="00ED7986"/>
    <w:rsid w:val="00EF53D3"/>
    <w:rsid w:val="00F0038C"/>
    <w:rsid w:val="00F05195"/>
    <w:rsid w:val="00F07929"/>
    <w:rsid w:val="00F526C1"/>
    <w:rsid w:val="00F553CD"/>
    <w:rsid w:val="00F60084"/>
    <w:rsid w:val="00F80144"/>
    <w:rsid w:val="00F85003"/>
    <w:rsid w:val="00F864CB"/>
    <w:rsid w:val="00F94AF4"/>
    <w:rsid w:val="00F97366"/>
    <w:rsid w:val="00FA35C6"/>
    <w:rsid w:val="00FA476F"/>
    <w:rsid w:val="00FB5E2F"/>
    <w:rsid w:val="00FC0C5C"/>
    <w:rsid w:val="00FC5719"/>
    <w:rsid w:val="00FD2084"/>
    <w:rsid w:val="00FD6635"/>
    <w:rsid w:val="00FD6AF3"/>
    <w:rsid w:val="00FE2B06"/>
    <w:rsid w:val="00FF41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strokecolor="white">
      <v:fill color="white"/>
      <v:stroke color="white"/>
    </o:shapedefaults>
    <o:shapelayout v:ext="edit">
      <o:idmap v:ext="edit" data="1"/>
    </o:shapelayout>
  </w:shapeDefaults>
  <w:decimalSymbol w:val="."/>
  <w:listSeparator w:val=","/>
  <w15:docId w15:val="{B5559A21-0014-46A5-852B-A41380C8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F34"/>
    <w:rPr>
      <w:sz w:val="24"/>
      <w:szCs w:val="24"/>
    </w:rPr>
  </w:style>
  <w:style w:type="paragraph" w:styleId="Heading1">
    <w:name w:val="heading 1"/>
    <w:basedOn w:val="Normal"/>
    <w:next w:val="Normal"/>
    <w:qFormat/>
    <w:rsid w:val="00822F34"/>
    <w:pPr>
      <w:keepNext/>
      <w:jc w:val="center"/>
      <w:outlineLvl w:val="0"/>
    </w:pPr>
    <w:rPr>
      <w:b/>
    </w:rPr>
  </w:style>
  <w:style w:type="paragraph" w:styleId="Heading2">
    <w:name w:val="heading 2"/>
    <w:basedOn w:val="Normal"/>
    <w:next w:val="Normal"/>
    <w:qFormat/>
    <w:rsid w:val="00822F34"/>
    <w:pPr>
      <w:keepNext/>
      <w:jc w:val="center"/>
      <w:outlineLvl w:val="1"/>
    </w:pPr>
    <w:rPr>
      <w:b/>
      <w:sz w:val="36"/>
    </w:rPr>
  </w:style>
  <w:style w:type="paragraph" w:styleId="Heading3">
    <w:name w:val="heading 3"/>
    <w:basedOn w:val="Normal"/>
    <w:next w:val="Normal"/>
    <w:qFormat/>
    <w:rsid w:val="00822F34"/>
    <w:pPr>
      <w:keepNext/>
      <w:ind w:firstLine="900"/>
      <w:jc w:val="both"/>
      <w:outlineLvl w:val="2"/>
    </w:pPr>
    <w:rPr>
      <w:rFonts w:ascii="Arial" w:hAnsi="Arial"/>
      <w:b/>
    </w:rPr>
  </w:style>
  <w:style w:type="paragraph" w:styleId="Heading4">
    <w:name w:val="heading 4"/>
    <w:basedOn w:val="Normal"/>
    <w:next w:val="Normal"/>
    <w:qFormat/>
    <w:rsid w:val="00822F34"/>
    <w:pPr>
      <w:keepNext/>
      <w:spacing w:before="240" w:after="60"/>
      <w:outlineLvl w:val="3"/>
    </w:pPr>
    <w:rPr>
      <w:b/>
      <w:bCs/>
      <w:sz w:val="28"/>
      <w:szCs w:val="28"/>
    </w:rPr>
  </w:style>
  <w:style w:type="paragraph" w:styleId="Heading5">
    <w:name w:val="heading 5"/>
    <w:basedOn w:val="Normal"/>
    <w:next w:val="Normal"/>
    <w:qFormat/>
    <w:rsid w:val="00822F34"/>
    <w:pPr>
      <w:keepNext/>
      <w:jc w:val="center"/>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2F34"/>
    <w:pPr>
      <w:tabs>
        <w:tab w:val="center" w:pos="4536"/>
        <w:tab w:val="right" w:pos="9072"/>
      </w:tabs>
    </w:pPr>
  </w:style>
  <w:style w:type="paragraph" w:styleId="Footer">
    <w:name w:val="footer"/>
    <w:basedOn w:val="Normal"/>
    <w:link w:val="FooterChar"/>
    <w:uiPriority w:val="99"/>
    <w:rsid w:val="00822F34"/>
    <w:pPr>
      <w:tabs>
        <w:tab w:val="center" w:pos="4536"/>
        <w:tab w:val="right" w:pos="9072"/>
      </w:tabs>
    </w:pPr>
  </w:style>
  <w:style w:type="paragraph" w:styleId="ListBullet4">
    <w:name w:val="List Bullet 4"/>
    <w:basedOn w:val="Normal"/>
    <w:autoRedefine/>
    <w:rsid w:val="00822F34"/>
    <w:pPr>
      <w:numPr>
        <w:numId w:val="10"/>
      </w:numPr>
      <w:tabs>
        <w:tab w:val="left" w:pos="851"/>
      </w:tabs>
      <w:ind w:right="113" w:hanging="720"/>
      <w:jc w:val="both"/>
    </w:pPr>
    <w:rPr>
      <w:rFonts w:ascii="Arial" w:hAnsi="Arial" w:cs="Arial"/>
    </w:rPr>
  </w:style>
  <w:style w:type="character" w:styleId="PageNumber">
    <w:name w:val="page number"/>
    <w:basedOn w:val="DefaultParagraphFont"/>
    <w:rsid w:val="00822F34"/>
  </w:style>
  <w:style w:type="paragraph" w:styleId="BodyTextIndent">
    <w:name w:val="Body Text Indent"/>
    <w:basedOn w:val="Normal"/>
    <w:rsid w:val="00822F34"/>
    <w:pPr>
      <w:spacing w:line="360" w:lineRule="auto"/>
      <w:ind w:firstLine="851"/>
      <w:jc w:val="both"/>
    </w:pPr>
    <w:rPr>
      <w:sz w:val="28"/>
      <w:szCs w:val="20"/>
      <w:lang w:eastAsia="en-US"/>
    </w:rPr>
  </w:style>
  <w:style w:type="paragraph" w:styleId="BodyTextIndent3">
    <w:name w:val="Body Text Indent 3"/>
    <w:basedOn w:val="Normal"/>
    <w:rsid w:val="00822F34"/>
    <w:pPr>
      <w:spacing w:after="120"/>
      <w:ind w:left="283"/>
    </w:pPr>
    <w:rPr>
      <w:sz w:val="16"/>
      <w:szCs w:val="16"/>
    </w:rPr>
  </w:style>
  <w:style w:type="table" w:styleId="TableGrid">
    <w:name w:val="Table Grid"/>
    <w:basedOn w:val="TableNormal"/>
    <w:uiPriority w:val="39"/>
    <w:rsid w:val="00963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22F34"/>
    <w:pPr>
      <w:widowControl w:val="0"/>
      <w:spacing w:after="120"/>
    </w:pPr>
    <w:rPr>
      <w:rFonts w:ascii="Arial" w:hAnsi="Arial"/>
      <w:sz w:val="22"/>
      <w:szCs w:val="20"/>
      <w:lang w:val="de-DE"/>
    </w:rPr>
  </w:style>
  <w:style w:type="paragraph" w:styleId="BodyText2">
    <w:name w:val="Body Text 2"/>
    <w:basedOn w:val="Normal"/>
    <w:rsid w:val="00822F34"/>
    <w:pPr>
      <w:numPr>
        <w:ilvl w:val="2"/>
        <w:numId w:val="14"/>
      </w:numPr>
      <w:spacing w:after="120" w:line="480" w:lineRule="auto"/>
    </w:pPr>
  </w:style>
  <w:style w:type="paragraph" w:customStyle="1" w:styleId="Einzug1">
    <w:name w:val="Einzug 1"/>
    <w:basedOn w:val="Normal"/>
    <w:autoRedefine/>
    <w:rsid w:val="004E1B17"/>
    <w:pPr>
      <w:widowControl w:val="0"/>
      <w:jc w:val="both"/>
    </w:pPr>
    <w:rPr>
      <w:rFonts w:ascii="Arial" w:hAnsi="Arial" w:cs="Arial"/>
      <w:lang w:val="ru-RU"/>
    </w:rPr>
  </w:style>
  <w:style w:type="paragraph" w:styleId="BalloonText">
    <w:name w:val="Balloon Text"/>
    <w:basedOn w:val="Normal"/>
    <w:link w:val="BalloonTextChar"/>
    <w:rsid w:val="00FA35C6"/>
    <w:rPr>
      <w:rFonts w:ascii="Segoe UI" w:hAnsi="Segoe UI" w:cs="Segoe UI"/>
      <w:sz w:val="18"/>
      <w:szCs w:val="18"/>
    </w:rPr>
  </w:style>
  <w:style w:type="character" w:customStyle="1" w:styleId="BalloonTextChar">
    <w:name w:val="Balloon Text Char"/>
    <w:link w:val="BalloonText"/>
    <w:rsid w:val="00FA35C6"/>
    <w:rPr>
      <w:rFonts w:ascii="Segoe UI" w:hAnsi="Segoe UI" w:cs="Segoe UI"/>
      <w:sz w:val="18"/>
      <w:szCs w:val="18"/>
    </w:rPr>
  </w:style>
  <w:style w:type="paragraph" w:styleId="ListParagraph">
    <w:name w:val="List Paragraph"/>
    <w:basedOn w:val="Normal"/>
    <w:uiPriority w:val="34"/>
    <w:qFormat/>
    <w:rsid w:val="00A216CD"/>
    <w:pPr>
      <w:ind w:left="720"/>
      <w:contextualSpacing/>
    </w:pPr>
    <w:rPr>
      <w:rFonts w:ascii="Arial" w:hAnsi="Arial"/>
      <w:szCs w:val="20"/>
      <w:lang w:val="en-AU"/>
    </w:rPr>
  </w:style>
  <w:style w:type="paragraph" w:customStyle="1" w:styleId="Normaljustified">
    <w:name w:val="Normal justified"/>
    <w:basedOn w:val="Normal"/>
    <w:rsid w:val="00B06ADE"/>
    <w:pPr>
      <w:jc w:val="center"/>
    </w:pPr>
    <w:rPr>
      <w:sz w:val="22"/>
      <w:lang w:val="en-US" w:eastAsia="en-US"/>
    </w:rPr>
  </w:style>
  <w:style w:type="character" w:customStyle="1" w:styleId="FontStyle12">
    <w:name w:val="Font Style12"/>
    <w:basedOn w:val="DefaultParagraphFont"/>
    <w:rsid w:val="00B06ADE"/>
    <w:rPr>
      <w:rFonts w:ascii="Times New Roman" w:hAnsi="Times New Roman" w:cs="Times New Roman" w:hint="default"/>
      <w:sz w:val="22"/>
      <w:szCs w:val="22"/>
    </w:rPr>
  </w:style>
  <w:style w:type="character" w:customStyle="1" w:styleId="FooterChar">
    <w:name w:val="Footer Char"/>
    <w:basedOn w:val="DefaultParagraphFont"/>
    <w:link w:val="Footer"/>
    <w:uiPriority w:val="99"/>
    <w:rsid w:val="009E1C66"/>
    <w:rPr>
      <w:sz w:val="24"/>
      <w:szCs w:val="24"/>
    </w:rPr>
  </w:style>
  <w:style w:type="paragraph" w:styleId="NoSpacing">
    <w:name w:val="No Spacing"/>
    <w:uiPriority w:val="1"/>
    <w:qFormat/>
    <w:rsid w:val="00B865F6"/>
    <w:rPr>
      <w:rFonts w:ascii="Calibri" w:eastAsiaTheme="minorHAnsi" w:hAnsi="Calibri" w:cs="Calibri"/>
      <w:sz w:val="22"/>
      <w:szCs w:val="22"/>
      <w:lang w:val="en-US" w:eastAsia="ja-JP"/>
    </w:rPr>
  </w:style>
  <w:style w:type="paragraph" w:customStyle="1" w:styleId="NoSpacing1">
    <w:name w:val="No Spacing1"/>
    <w:uiPriority w:val="99"/>
    <w:qFormat/>
    <w:rsid w:val="00B865F6"/>
    <w:rPr>
      <w:rFonts w:ascii="Calibri" w:hAnsi="Calibri" w:cs="Calibri"/>
      <w:sz w:val="22"/>
      <w:szCs w:val="22"/>
      <w:lang w:val="en-US" w:eastAsia="ja-JP"/>
    </w:rPr>
  </w:style>
  <w:style w:type="character" w:styleId="Hyperlink">
    <w:name w:val="Hyperlink"/>
    <w:basedOn w:val="DefaultParagraphFont"/>
    <w:uiPriority w:val="99"/>
    <w:unhideWhenUsed/>
    <w:rsid w:val="005D5222"/>
    <w:rPr>
      <w:color w:val="0000FF"/>
      <w:u w:val="single"/>
    </w:rPr>
  </w:style>
  <w:style w:type="character" w:customStyle="1" w:styleId="UnresolvedMention">
    <w:name w:val="Unresolved Mention"/>
    <w:basedOn w:val="DefaultParagraphFont"/>
    <w:uiPriority w:val="99"/>
    <w:semiHidden/>
    <w:unhideWhenUsed/>
    <w:rsid w:val="00EA5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84358">
      <w:bodyDiv w:val="1"/>
      <w:marLeft w:val="0"/>
      <w:marRight w:val="0"/>
      <w:marTop w:val="0"/>
      <w:marBottom w:val="0"/>
      <w:divBdr>
        <w:top w:val="none" w:sz="0" w:space="0" w:color="auto"/>
        <w:left w:val="none" w:sz="0" w:space="0" w:color="auto"/>
        <w:bottom w:val="none" w:sz="0" w:space="0" w:color="auto"/>
        <w:right w:val="none" w:sz="0" w:space="0" w:color="auto"/>
      </w:divBdr>
    </w:div>
    <w:div w:id="932670919">
      <w:bodyDiv w:val="1"/>
      <w:marLeft w:val="0"/>
      <w:marRight w:val="0"/>
      <w:marTop w:val="0"/>
      <w:marBottom w:val="0"/>
      <w:divBdr>
        <w:top w:val="none" w:sz="0" w:space="0" w:color="auto"/>
        <w:left w:val="none" w:sz="0" w:space="0" w:color="auto"/>
        <w:bottom w:val="none" w:sz="0" w:space="0" w:color="auto"/>
        <w:right w:val="none" w:sz="0" w:space="0" w:color="auto"/>
      </w:divBdr>
    </w:div>
    <w:div w:id="1028870762">
      <w:bodyDiv w:val="1"/>
      <w:marLeft w:val="0"/>
      <w:marRight w:val="0"/>
      <w:marTop w:val="0"/>
      <w:marBottom w:val="0"/>
      <w:divBdr>
        <w:top w:val="none" w:sz="0" w:space="0" w:color="auto"/>
        <w:left w:val="none" w:sz="0" w:space="0" w:color="auto"/>
        <w:bottom w:val="none" w:sz="0" w:space="0" w:color="auto"/>
        <w:right w:val="none" w:sz="0" w:space="0" w:color="auto"/>
      </w:divBdr>
    </w:div>
    <w:div w:id="1493521397">
      <w:bodyDiv w:val="1"/>
      <w:marLeft w:val="0"/>
      <w:marRight w:val="0"/>
      <w:marTop w:val="0"/>
      <w:marBottom w:val="0"/>
      <w:divBdr>
        <w:top w:val="none" w:sz="0" w:space="0" w:color="auto"/>
        <w:left w:val="none" w:sz="0" w:space="0" w:color="auto"/>
        <w:bottom w:val="none" w:sz="0" w:space="0" w:color="auto"/>
        <w:right w:val="none" w:sz="0" w:space="0" w:color="auto"/>
      </w:divBdr>
    </w:div>
    <w:div w:id="1610310604">
      <w:bodyDiv w:val="1"/>
      <w:marLeft w:val="0"/>
      <w:marRight w:val="0"/>
      <w:marTop w:val="0"/>
      <w:marBottom w:val="0"/>
      <w:divBdr>
        <w:top w:val="none" w:sz="0" w:space="0" w:color="auto"/>
        <w:left w:val="none" w:sz="0" w:space="0" w:color="auto"/>
        <w:bottom w:val="none" w:sz="0" w:space="0" w:color="auto"/>
        <w:right w:val="none" w:sz="0" w:space="0" w:color="auto"/>
      </w:divBdr>
    </w:div>
    <w:div w:id="1810367509">
      <w:bodyDiv w:val="1"/>
      <w:marLeft w:val="0"/>
      <w:marRight w:val="0"/>
      <w:marTop w:val="0"/>
      <w:marBottom w:val="0"/>
      <w:divBdr>
        <w:top w:val="none" w:sz="0" w:space="0" w:color="auto"/>
        <w:left w:val="none" w:sz="0" w:space="0" w:color="auto"/>
        <w:bottom w:val="none" w:sz="0" w:space="0" w:color="auto"/>
        <w:right w:val="none" w:sz="0" w:space="0" w:color="auto"/>
      </w:divBdr>
    </w:div>
    <w:div w:id="1905990550">
      <w:bodyDiv w:val="1"/>
      <w:marLeft w:val="0"/>
      <w:marRight w:val="0"/>
      <w:marTop w:val="0"/>
      <w:marBottom w:val="0"/>
      <w:divBdr>
        <w:top w:val="none" w:sz="0" w:space="0" w:color="auto"/>
        <w:left w:val="none" w:sz="0" w:space="0" w:color="auto"/>
        <w:bottom w:val="none" w:sz="0" w:space="0" w:color="auto"/>
        <w:right w:val="none" w:sz="0" w:space="0" w:color="auto"/>
      </w:divBdr>
    </w:div>
    <w:div w:id="205176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METRA%20OFFICE\KONSULTACII\Karil%20&amp;%20Tanya%20Ltd\ISUKBH_Karil%20&amp;%20Tanya%20LTD\Proceduri%20ISUKBH\PK%20X_X_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PK X_X_X</Template>
  <TotalTime>17</TotalTime>
  <Pages>5</Pages>
  <Words>1861</Words>
  <Characters>10611</Characters>
  <Application>Microsoft Office Word</Application>
  <DocSecurity>0</DocSecurity>
  <Lines>88</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Управление на документите</vt:lpstr>
      <vt:lpstr>Управление на документите</vt:lpstr>
    </vt:vector>
  </TitlesOfParts>
  <Company>Interpriborservice Ltd. Kozloduy</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на документите</dc:title>
  <dc:subject>Процедура</dc:subject>
  <dc:creator>Tony</dc:creator>
  <cp:lastModifiedBy>User</cp:lastModifiedBy>
  <cp:revision>18</cp:revision>
  <cp:lastPrinted>2019-08-13T10:18:00Z</cp:lastPrinted>
  <dcterms:created xsi:type="dcterms:W3CDTF">2019-08-13T10:21:00Z</dcterms:created>
  <dcterms:modified xsi:type="dcterms:W3CDTF">2020-07-09T07:58:00Z</dcterms:modified>
</cp:coreProperties>
</file>